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386315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6D3115" w:rsidRPr="00386315" w:rsidRDefault="006D3115" w:rsidP="00D82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386315">
        <w:rPr>
          <w:rFonts w:ascii="Arial" w:hAnsi="Arial" w:cs="Arial"/>
          <w:b/>
          <w:bCs/>
          <w:sz w:val="24"/>
          <w:szCs w:val="24"/>
        </w:rPr>
        <w:t>СОВЕТ</w:t>
      </w:r>
    </w:p>
    <w:p w:rsidR="006D3115" w:rsidRPr="003863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6315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6D3115" w:rsidRPr="003863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6315">
        <w:rPr>
          <w:rFonts w:ascii="Arial" w:hAnsi="Arial" w:cs="Arial"/>
          <w:b/>
          <w:bCs/>
          <w:sz w:val="24"/>
          <w:szCs w:val="24"/>
        </w:rPr>
        <w:t>«ГОРОД</w:t>
      </w:r>
      <w:r w:rsidR="00002E43" w:rsidRPr="00386315">
        <w:rPr>
          <w:rFonts w:ascii="Arial" w:hAnsi="Arial" w:cs="Arial"/>
          <w:b/>
          <w:bCs/>
          <w:sz w:val="24"/>
          <w:szCs w:val="24"/>
        </w:rPr>
        <w:t>СКОЕ ПОСЕЛЕНИЕ ГОРОД</w:t>
      </w:r>
      <w:r w:rsidRPr="00386315">
        <w:rPr>
          <w:rFonts w:ascii="Arial" w:hAnsi="Arial" w:cs="Arial"/>
          <w:b/>
          <w:bCs/>
          <w:sz w:val="24"/>
          <w:szCs w:val="24"/>
        </w:rPr>
        <w:t xml:space="preserve"> КАМЫЗЯК»</w:t>
      </w:r>
    </w:p>
    <w:p w:rsidR="006D3115" w:rsidRPr="003863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6315">
        <w:rPr>
          <w:rFonts w:ascii="Arial" w:hAnsi="Arial" w:cs="Arial"/>
          <w:b/>
          <w:bCs/>
          <w:sz w:val="24"/>
          <w:szCs w:val="24"/>
        </w:rPr>
        <w:t xml:space="preserve">КАМЫЗЯКСКОГО </w:t>
      </w:r>
      <w:r w:rsidR="00002E43" w:rsidRPr="00386315">
        <w:rPr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Pr="00386315">
        <w:rPr>
          <w:rFonts w:ascii="Arial" w:hAnsi="Arial" w:cs="Arial"/>
          <w:b/>
          <w:bCs/>
          <w:sz w:val="24"/>
          <w:szCs w:val="24"/>
        </w:rPr>
        <w:t>РАЙОНА</w:t>
      </w:r>
    </w:p>
    <w:p w:rsidR="006D3115" w:rsidRPr="003863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6315">
        <w:rPr>
          <w:rFonts w:ascii="Arial" w:hAnsi="Arial" w:cs="Arial"/>
          <w:b/>
          <w:bCs/>
          <w:sz w:val="24"/>
          <w:szCs w:val="24"/>
        </w:rPr>
        <w:t>АСТРАХАНСКОЙ ОБЛАСТИ</w:t>
      </w:r>
      <w:r w:rsidR="00002E43" w:rsidRPr="00386315">
        <w:rPr>
          <w:rFonts w:ascii="Arial" w:hAnsi="Arial" w:cs="Arial"/>
          <w:b/>
          <w:bCs/>
          <w:sz w:val="24"/>
          <w:szCs w:val="24"/>
        </w:rPr>
        <w:t>»</w:t>
      </w:r>
    </w:p>
    <w:p w:rsidR="006D3115" w:rsidRPr="003863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6315">
        <w:rPr>
          <w:rFonts w:ascii="Arial" w:hAnsi="Arial" w:cs="Arial"/>
          <w:b/>
          <w:bCs/>
          <w:sz w:val="24"/>
          <w:szCs w:val="24"/>
        </w:rPr>
        <w:t>ШЕСТОГО СОЗЫВА</w:t>
      </w:r>
    </w:p>
    <w:p w:rsidR="006D3115" w:rsidRPr="003863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115" w:rsidRPr="00386315" w:rsidRDefault="00B1170C" w:rsidP="00B11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631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</w:t>
      </w:r>
      <w:r w:rsidR="006D3115" w:rsidRPr="00386315">
        <w:rPr>
          <w:rFonts w:ascii="Arial" w:hAnsi="Arial" w:cs="Arial"/>
          <w:b/>
          <w:bCs/>
          <w:sz w:val="24"/>
          <w:szCs w:val="24"/>
        </w:rPr>
        <w:t>РЕШЕНИЕ</w:t>
      </w:r>
    </w:p>
    <w:p w:rsidR="00C951CE" w:rsidRPr="00386315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DF7" w:rsidRPr="00386315" w:rsidRDefault="00627DF7" w:rsidP="00627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</w:t>
      </w:r>
      <w:r w:rsidR="00386315" w:rsidRPr="00386315">
        <w:rPr>
          <w:rFonts w:ascii="Arial" w:hAnsi="Arial" w:cs="Arial"/>
          <w:sz w:val="24"/>
          <w:szCs w:val="24"/>
        </w:rPr>
        <w:t xml:space="preserve">    </w:t>
      </w:r>
      <w:r w:rsidR="00C951CE" w:rsidRPr="00386315">
        <w:rPr>
          <w:rFonts w:ascii="Arial" w:hAnsi="Arial" w:cs="Arial"/>
          <w:sz w:val="24"/>
          <w:szCs w:val="24"/>
        </w:rPr>
        <w:t xml:space="preserve"> </w:t>
      </w:r>
      <w:r w:rsidRPr="00386315">
        <w:rPr>
          <w:rFonts w:ascii="Arial" w:hAnsi="Arial" w:cs="Arial"/>
          <w:sz w:val="24"/>
          <w:szCs w:val="24"/>
        </w:rPr>
        <w:t xml:space="preserve"> </w:t>
      </w:r>
      <w:r w:rsidR="00386315" w:rsidRPr="00386315">
        <w:rPr>
          <w:rFonts w:ascii="Arial" w:hAnsi="Arial" w:cs="Arial"/>
          <w:sz w:val="24"/>
          <w:szCs w:val="24"/>
        </w:rPr>
        <w:t>20.02.2023</w:t>
      </w:r>
      <w:r w:rsidR="006D3115" w:rsidRPr="00386315">
        <w:rPr>
          <w:rFonts w:ascii="Arial" w:hAnsi="Arial" w:cs="Arial"/>
          <w:sz w:val="24"/>
          <w:szCs w:val="24"/>
        </w:rPr>
        <w:t xml:space="preserve">                               </w:t>
      </w:r>
      <w:r w:rsidR="00C951CE" w:rsidRPr="00386315">
        <w:rPr>
          <w:rFonts w:ascii="Arial" w:hAnsi="Arial" w:cs="Arial"/>
          <w:sz w:val="24"/>
          <w:szCs w:val="24"/>
        </w:rPr>
        <w:t xml:space="preserve">                         </w:t>
      </w:r>
      <w:r w:rsidR="006D3115" w:rsidRPr="00386315">
        <w:rPr>
          <w:rFonts w:ascii="Arial" w:hAnsi="Arial" w:cs="Arial"/>
          <w:sz w:val="24"/>
          <w:szCs w:val="24"/>
        </w:rPr>
        <w:t xml:space="preserve">  </w:t>
      </w:r>
      <w:r w:rsidR="00C951CE" w:rsidRPr="00386315">
        <w:rPr>
          <w:rFonts w:ascii="Arial" w:hAnsi="Arial" w:cs="Arial"/>
          <w:sz w:val="24"/>
          <w:szCs w:val="24"/>
        </w:rPr>
        <w:t xml:space="preserve">   </w:t>
      </w:r>
      <w:r w:rsidR="009667EE" w:rsidRPr="00386315">
        <w:rPr>
          <w:rFonts w:ascii="Arial" w:hAnsi="Arial" w:cs="Arial"/>
          <w:sz w:val="24"/>
          <w:szCs w:val="24"/>
        </w:rPr>
        <w:t xml:space="preserve">                 </w:t>
      </w:r>
      <w:r w:rsidRPr="00386315">
        <w:rPr>
          <w:rFonts w:ascii="Arial" w:hAnsi="Arial" w:cs="Arial"/>
          <w:sz w:val="24"/>
          <w:szCs w:val="24"/>
        </w:rPr>
        <w:t xml:space="preserve">                    </w:t>
      </w:r>
      <w:r w:rsidR="0029060E" w:rsidRPr="00386315">
        <w:rPr>
          <w:rFonts w:ascii="Arial" w:hAnsi="Arial" w:cs="Arial"/>
          <w:sz w:val="24"/>
          <w:szCs w:val="24"/>
        </w:rPr>
        <w:t xml:space="preserve">  </w:t>
      </w:r>
      <w:r w:rsidRPr="00386315">
        <w:rPr>
          <w:rFonts w:ascii="Arial" w:hAnsi="Arial" w:cs="Arial"/>
          <w:sz w:val="24"/>
          <w:szCs w:val="24"/>
        </w:rPr>
        <w:t xml:space="preserve"> </w:t>
      </w:r>
      <w:r w:rsidR="006D3115" w:rsidRPr="00386315">
        <w:rPr>
          <w:rFonts w:ascii="Arial" w:hAnsi="Arial" w:cs="Arial"/>
          <w:sz w:val="24"/>
          <w:szCs w:val="24"/>
        </w:rPr>
        <w:t>№</w:t>
      </w:r>
      <w:r w:rsidR="00386315" w:rsidRPr="00386315">
        <w:rPr>
          <w:rFonts w:ascii="Arial" w:hAnsi="Arial" w:cs="Arial"/>
          <w:sz w:val="24"/>
          <w:szCs w:val="24"/>
        </w:rPr>
        <w:t>116</w:t>
      </w:r>
    </w:p>
    <w:p w:rsidR="006D3115" w:rsidRPr="00386315" w:rsidRDefault="006D3115" w:rsidP="006D3115">
      <w:pPr>
        <w:autoSpaceDE w:val="0"/>
        <w:autoSpaceDN w:val="0"/>
        <w:adjustRightInd w:val="0"/>
        <w:spacing w:after="0" w:line="240" w:lineRule="auto"/>
        <w:ind w:right="1819"/>
        <w:rPr>
          <w:rFonts w:ascii="Arial" w:hAnsi="Arial" w:cs="Arial"/>
          <w:sz w:val="24"/>
          <w:szCs w:val="24"/>
        </w:rPr>
      </w:pPr>
    </w:p>
    <w:p w:rsidR="009A1072" w:rsidRPr="00386315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О</w:t>
      </w:r>
      <w:r w:rsidR="00B27974" w:rsidRPr="00386315">
        <w:rPr>
          <w:rFonts w:ascii="Arial" w:hAnsi="Arial" w:cs="Arial"/>
          <w:sz w:val="24"/>
          <w:szCs w:val="24"/>
        </w:rPr>
        <w:t xml:space="preserve"> </w:t>
      </w:r>
      <w:r w:rsidR="00002E43" w:rsidRPr="00386315">
        <w:rPr>
          <w:rFonts w:ascii="Arial" w:hAnsi="Arial" w:cs="Arial"/>
          <w:sz w:val="24"/>
          <w:szCs w:val="24"/>
        </w:rPr>
        <w:t xml:space="preserve">порядке и нормах расходования денежных </w:t>
      </w:r>
    </w:p>
    <w:p w:rsidR="000623A1" w:rsidRPr="00386315" w:rsidRDefault="009A1072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</w:t>
      </w:r>
      <w:r w:rsidR="00002E43" w:rsidRPr="00386315">
        <w:rPr>
          <w:rFonts w:ascii="Arial" w:hAnsi="Arial" w:cs="Arial"/>
          <w:sz w:val="24"/>
          <w:szCs w:val="24"/>
        </w:rPr>
        <w:t>средств</w:t>
      </w:r>
      <w:r w:rsidR="00420C81" w:rsidRPr="00386315">
        <w:rPr>
          <w:rFonts w:ascii="Arial" w:hAnsi="Arial" w:cs="Arial"/>
          <w:sz w:val="24"/>
          <w:szCs w:val="24"/>
        </w:rPr>
        <w:t xml:space="preserve"> </w:t>
      </w:r>
      <w:r w:rsidR="00002E43" w:rsidRPr="00386315">
        <w:rPr>
          <w:rFonts w:ascii="Arial" w:hAnsi="Arial" w:cs="Arial"/>
          <w:sz w:val="24"/>
          <w:szCs w:val="24"/>
        </w:rPr>
        <w:t xml:space="preserve"> на представительские расходы</w:t>
      </w:r>
      <w:r w:rsidR="000623A1" w:rsidRPr="00386315">
        <w:rPr>
          <w:rFonts w:ascii="Arial" w:hAnsi="Arial" w:cs="Arial"/>
          <w:sz w:val="24"/>
          <w:szCs w:val="24"/>
        </w:rPr>
        <w:t xml:space="preserve"> Совет</w:t>
      </w:r>
      <w:r w:rsidR="000E74FB" w:rsidRPr="00386315">
        <w:rPr>
          <w:rFonts w:ascii="Arial" w:hAnsi="Arial" w:cs="Arial"/>
          <w:sz w:val="24"/>
          <w:szCs w:val="24"/>
        </w:rPr>
        <w:t>а</w:t>
      </w:r>
    </w:p>
    <w:p w:rsidR="00002E43" w:rsidRPr="00386315" w:rsidRDefault="009A1072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</w:t>
      </w:r>
      <w:r w:rsidR="005B2E1C" w:rsidRPr="00386315">
        <w:rPr>
          <w:rFonts w:ascii="Arial" w:hAnsi="Arial" w:cs="Arial"/>
          <w:sz w:val="24"/>
          <w:szCs w:val="24"/>
        </w:rPr>
        <w:t>муниципального образования</w:t>
      </w:r>
      <w:r w:rsidR="00B27974" w:rsidRPr="00386315">
        <w:rPr>
          <w:rFonts w:ascii="Arial" w:hAnsi="Arial" w:cs="Arial"/>
          <w:sz w:val="24"/>
          <w:szCs w:val="24"/>
        </w:rPr>
        <w:t xml:space="preserve"> </w:t>
      </w:r>
      <w:r w:rsidR="005B2E1C" w:rsidRPr="00386315">
        <w:rPr>
          <w:rFonts w:ascii="Arial" w:hAnsi="Arial" w:cs="Arial"/>
          <w:sz w:val="24"/>
          <w:szCs w:val="24"/>
        </w:rPr>
        <w:t xml:space="preserve"> «Город</w:t>
      </w:r>
      <w:r w:rsidR="00002E43" w:rsidRPr="00386315">
        <w:rPr>
          <w:rFonts w:ascii="Arial" w:hAnsi="Arial" w:cs="Arial"/>
          <w:sz w:val="24"/>
          <w:szCs w:val="24"/>
        </w:rPr>
        <w:t>ское поселение</w:t>
      </w:r>
    </w:p>
    <w:p w:rsidR="00002E43" w:rsidRPr="00386315" w:rsidRDefault="009A1072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</w:t>
      </w:r>
      <w:r w:rsidR="00002E43" w:rsidRPr="00386315">
        <w:rPr>
          <w:rFonts w:ascii="Arial" w:hAnsi="Arial" w:cs="Arial"/>
          <w:sz w:val="24"/>
          <w:szCs w:val="24"/>
        </w:rPr>
        <w:t xml:space="preserve">город Камызяк </w:t>
      </w:r>
      <w:proofErr w:type="spellStart"/>
      <w:r w:rsidR="00002E43" w:rsidRPr="00386315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002E43" w:rsidRPr="0038631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B2E1C" w:rsidRPr="00386315" w:rsidRDefault="009A1072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</w:t>
      </w:r>
      <w:r w:rsidR="00002E43" w:rsidRPr="00386315">
        <w:rPr>
          <w:rFonts w:ascii="Arial" w:hAnsi="Arial" w:cs="Arial"/>
          <w:sz w:val="24"/>
          <w:szCs w:val="24"/>
        </w:rPr>
        <w:t>Астраханской области</w:t>
      </w:r>
      <w:r w:rsidR="005B2E1C" w:rsidRPr="00386315">
        <w:rPr>
          <w:rFonts w:ascii="Arial" w:hAnsi="Arial" w:cs="Arial"/>
          <w:sz w:val="24"/>
          <w:szCs w:val="24"/>
        </w:rPr>
        <w:t xml:space="preserve">» </w:t>
      </w:r>
    </w:p>
    <w:p w:rsidR="005B2E1C" w:rsidRPr="00386315" w:rsidRDefault="005B2E1C" w:rsidP="005B2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6315">
        <w:rPr>
          <w:rFonts w:ascii="Arial" w:hAnsi="Arial" w:cs="Arial"/>
          <w:b/>
          <w:sz w:val="24"/>
          <w:szCs w:val="24"/>
        </w:rPr>
        <w:tab/>
      </w:r>
    </w:p>
    <w:p w:rsidR="005B2E1C" w:rsidRPr="00386315" w:rsidRDefault="005B2E1C" w:rsidP="00420C8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86315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420C81" w:rsidRPr="003863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целях упорядочения использования средств на представительские расходы Совета муниципального образования «Городское поселение город Камызяк </w:t>
      </w:r>
      <w:proofErr w:type="spellStart"/>
      <w:r w:rsidR="00420C81" w:rsidRPr="003863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Камызякского</w:t>
      </w:r>
      <w:proofErr w:type="spellEnd"/>
      <w:r w:rsidR="00420C81" w:rsidRPr="003863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муниципального района  Астраханской области», в соответствии с </w:t>
      </w:r>
      <w:hyperlink r:id="rId6" w:history="1">
        <w:r w:rsidR="00420C81" w:rsidRPr="00386315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Бюджетным кодексом Российской Федерации</w:t>
        </w:r>
      </w:hyperlink>
      <w:r w:rsidR="00420C81" w:rsidRPr="003863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7" w:anchor="7D20K3" w:history="1">
        <w:r w:rsidR="00420C81" w:rsidRPr="00386315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Федеральным законом от 06.10.2003 N 131-ФЗ </w:t>
        </w:r>
        <w:r w:rsidR="003B07DD" w:rsidRPr="00386315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r w:rsidR="00420C81" w:rsidRPr="00386315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3B07DD" w:rsidRPr="00386315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»</w:t>
        </w:r>
      </w:hyperlink>
      <w:r w:rsidR="000E74FB" w:rsidRPr="00386315">
        <w:rPr>
          <w:rFonts w:ascii="Arial" w:hAnsi="Arial" w:cs="Arial"/>
          <w:sz w:val="24"/>
          <w:szCs w:val="24"/>
        </w:rPr>
        <w:t>,</w:t>
      </w:r>
      <w:r w:rsidR="00420C81" w:rsidRPr="003863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5B2E1C" w:rsidRPr="00386315" w:rsidRDefault="005B2E1C" w:rsidP="005B2E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6315">
        <w:rPr>
          <w:rFonts w:ascii="Arial" w:hAnsi="Arial" w:cs="Arial"/>
          <w:color w:val="000000" w:themeColor="text1"/>
          <w:sz w:val="24"/>
          <w:szCs w:val="24"/>
        </w:rPr>
        <w:tab/>
      </w:r>
      <w:r w:rsidR="003B07DD" w:rsidRPr="00386315">
        <w:rPr>
          <w:rFonts w:ascii="Arial" w:hAnsi="Arial" w:cs="Arial"/>
          <w:color w:val="000000" w:themeColor="text1"/>
          <w:sz w:val="24"/>
          <w:szCs w:val="24"/>
        </w:rPr>
        <w:t>Совет муниципального образования «Городское поселение город Камызяк Камызякского муниципального района Астраханской области»</w:t>
      </w:r>
    </w:p>
    <w:p w:rsidR="005B2E1C" w:rsidRPr="00386315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E1C" w:rsidRPr="00386315" w:rsidRDefault="00BE41ED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  </w:t>
      </w:r>
      <w:r w:rsidR="005B2E1C" w:rsidRPr="00386315">
        <w:rPr>
          <w:rFonts w:ascii="Arial" w:hAnsi="Arial" w:cs="Arial"/>
          <w:sz w:val="24"/>
          <w:szCs w:val="24"/>
        </w:rPr>
        <w:t>РЕШИЛ:</w:t>
      </w:r>
      <w:r w:rsidR="005B2E1C" w:rsidRPr="00386315">
        <w:rPr>
          <w:rStyle w:val="a6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:rsidR="000623A1" w:rsidRPr="00386315" w:rsidRDefault="00420C81" w:rsidP="00420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 </w:t>
      </w:r>
      <w:r w:rsidR="005B2E1C" w:rsidRPr="00386315">
        <w:rPr>
          <w:rFonts w:ascii="Arial" w:hAnsi="Arial" w:cs="Arial"/>
          <w:sz w:val="24"/>
          <w:szCs w:val="24"/>
        </w:rPr>
        <w:t>1.</w:t>
      </w:r>
      <w:r w:rsidRPr="00386315">
        <w:rPr>
          <w:rFonts w:ascii="Arial" w:hAnsi="Arial" w:cs="Arial"/>
          <w:sz w:val="24"/>
          <w:szCs w:val="24"/>
        </w:rPr>
        <w:t>Утвердить порядок и нормы расходования денежных средств на представительские расходы Совет</w:t>
      </w:r>
      <w:r w:rsidR="000E74FB" w:rsidRPr="00386315">
        <w:rPr>
          <w:rFonts w:ascii="Arial" w:hAnsi="Arial" w:cs="Arial"/>
          <w:sz w:val="24"/>
          <w:szCs w:val="24"/>
        </w:rPr>
        <w:t>а</w:t>
      </w:r>
      <w:r w:rsidRPr="00386315">
        <w:rPr>
          <w:rFonts w:ascii="Arial" w:hAnsi="Arial" w:cs="Arial"/>
          <w:sz w:val="24"/>
          <w:szCs w:val="24"/>
        </w:rPr>
        <w:t xml:space="preserve">  муниципального образования  «Городское поселение город Камызяк </w:t>
      </w:r>
      <w:proofErr w:type="spellStart"/>
      <w:r w:rsidRPr="00386315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38631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A1072" w:rsidRPr="00386315">
        <w:rPr>
          <w:rFonts w:ascii="Arial" w:hAnsi="Arial" w:cs="Arial"/>
          <w:sz w:val="24"/>
          <w:szCs w:val="24"/>
        </w:rPr>
        <w:t xml:space="preserve"> </w:t>
      </w:r>
      <w:r w:rsidRPr="00386315">
        <w:rPr>
          <w:rFonts w:ascii="Arial" w:hAnsi="Arial" w:cs="Arial"/>
          <w:sz w:val="24"/>
          <w:szCs w:val="24"/>
        </w:rPr>
        <w:t>Астраханской области</w:t>
      </w:r>
      <w:r w:rsidR="00AE313C">
        <w:rPr>
          <w:rFonts w:ascii="Arial" w:hAnsi="Arial" w:cs="Arial"/>
          <w:sz w:val="24"/>
          <w:szCs w:val="24"/>
        </w:rPr>
        <w:t xml:space="preserve"> </w:t>
      </w:r>
      <w:r w:rsidRPr="00386315">
        <w:rPr>
          <w:rFonts w:ascii="Arial" w:hAnsi="Arial" w:cs="Arial"/>
          <w:sz w:val="24"/>
          <w:szCs w:val="24"/>
        </w:rPr>
        <w:t>(прилагается)</w:t>
      </w:r>
      <w:r w:rsidR="009A1072" w:rsidRPr="00386315">
        <w:rPr>
          <w:rFonts w:ascii="Arial" w:hAnsi="Arial" w:cs="Arial"/>
          <w:sz w:val="24"/>
          <w:szCs w:val="24"/>
        </w:rPr>
        <w:t>.</w:t>
      </w:r>
    </w:p>
    <w:p w:rsidR="005B2E1C" w:rsidRPr="00386315" w:rsidRDefault="00870B33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</w:t>
      </w:r>
      <w:r w:rsidR="00BE41ED" w:rsidRPr="00386315">
        <w:rPr>
          <w:rFonts w:ascii="Arial" w:hAnsi="Arial" w:cs="Arial"/>
          <w:sz w:val="24"/>
          <w:szCs w:val="24"/>
        </w:rPr>
        <w:t xml:space="preserve">  </w:t>
      </w:r>
      <w:r w:rsidRPr="00386315">
        <w:rPr>
          <w:rFonts w:ascii="Arial" w:hAnsi="Arial" w:cs="Arial"/>
          <w:sz w:val="24"/>
          <w:szCs w:val="24"/>
        </w:rPr>
        <w:t xml:space="preserve"> </w:t>
      </w:r>
      <w:r w:rsidR="009174E2" w:rsidRPr="00386315">
        <w:rPr>
          <w:rFonts w:ascii="Arial" w:hAnsi="Arial" w:cs="Arial"/>
          <w:sz w:val="24"/>
          <w:szCs w:val="24"/>
        </w:rPr>
        <w:t xml:space="preserve"> </w:t>
      </w:r>
      <w:r w:rsidR="00491461" w:rsidRPr="00386315">
        <w:rPr>
          <w:rFonts w:ascii="Arial" w:hAnsi="Arial" w:cs="Arial"/>
          <w:sz w:val="24"/>
          <w:szCs w:val="24"/>
        </w:rPr>
        <w:t>2</w:t>
      </w:r>
      <w:r w:rsidR="005B2E1C" w:rsidRPr="00386315">
        <w:rPr>
          <w:rFonts w:ascii="Arial" w:hAnsi="Arial" w:cs="Arial"/>
          <w:sz w:val="24"/>
          <w:szCs w:val="24"/>
        </w:rPr>
        <w:t>.Опубликовать настоящее решение в районной газете «Маяк дельты» и                разместить  на официальном сайте муниципального образования «</w:t>
      </w:r>
      <w:r w:rsidR="00D2169F" w:rsidRPr="00386315">
        <w:rPr>
          <w:rFonts w:ascii="Arial" w:hAnsi="Arial" w:cs="Arial"/>
          <w:sz w:val="24"/>
          <w:szCs w:val="24"/>
        </w:rPr>
        <w:t>Г</w:t>
      </w:r>
      <w:r w:rsidR="005B2E1C" w:rsidRPr="00386315">
        <w:rPr>
          <w:rFonts w:ascii="Arial" w:hAnsi="Arial" w:cs="Arial"/>
          <w:sz w:val="24"/>
          <w:szCs w:val="24"/>
        </w:rPr>
        <w:t>ород</w:t>
      </w:r>
      <w:r w:rsidR="00D77022">
        <w:rPr>
          <w:rFonts w:ascii="Arial" w:hAnsi="Arial" w:cs="Arial"/>
          <w:sz w:val="24"/>
          <w:szCs w:val="24"/>
        </w:rPr>
        <w:t>ское поселение город</w:t>
      </w:r>
      <w:r w:rsidR="005B2E1C" w:rsidRPr="00386315">
        <w:rPr>
          <w:rFonts w:ascii="Arial" w:hAnsi="Arial" w:cs="Arial"/>
          <w:sz w:val="24"/>
          <w:szCs w:val="24"/>
        </w:rPr>
        <w:t xml:space="preserve"> Камызяк</w:t>
      </w:r>
      <w:r w:rsidR="00D770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022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D77022">
        <w:rPr>
          <w:rFonts w:ascii="Arial" w:hAnsi="Arial" w:cs="Arial"/>
          <w:sz w:val="24"/>
          <w:szCs w:val="24"/>
        </w:rPr>
        <w:t xml:space="preserve"> муниципального района Астраханской области</w:t>
      </w:r>
      <w:r w:rsidR="005B2E1C" w:rsidRPr="00386315">
        <w:rPr>
          <w:rFonts w:ascii="Arial" w:hAnsi="Arial" w:cs="Arial"/>
          <w:sz w:val="24"/>
          <w:szCs w:val="24"/>
        </w:rPr>
        <w:t xml:space="preserve">» в  информационно-телекоммуникационной сети Интернет.  </w:t>
      </w:r>
    </w:p>
    <w:p w:rsidR="005B2E1C" w:rsidRPr="00386315" w:rsidRDefault="005B2E1C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 </w:t>
      </w:r>
      <w:r w:rsidR="009174E2" w:rsidRPr="00386315">
        <w:rPr>
          <w:rFonts w:ascii="Arial" w:hAnsi="Arial" w:cs="Arial"/>
          <w:sz w:val="24"/>
          <w:szCs w:val="24"/>
        </w:rPr>
        <w:t xml:space="preserve"> </w:t>
      </w:r>
      <w:r w:rsidR="00491461" w:rsidRPr="00386315">
        <w:rPr>
          <w:rFonts w:ascii="Arial" w:hAnsi="Arial" w:cs="Arial"/>
          <w:sz w:val="24"/>
          <w:szCs w:val="24"/>
        </w:rPr>
        <w:t>3</w:t>
      </w:r>
      <w:r w:rsidRPr="00386315">
        <w:rPr>
          <w:rFonts w:ascii="Arial" w:hAnsi="Arial" w:cs="Arial"/>
          <w:sz w:val="24"/>
          <w:szCs w:val="24"/>
        </w:rPr>
        <w:t xml:space="preserve">.Настоящее решение вступает в силу </w:t>
      </w:r>
      <w:r w:rsidR="00A46D1A" w:rsidRPr="00386315">
        <w:rPr>
          <w:rFonts w:ascii="Arial" w:hAnsi="Arial" w:cs="Arial"/>
          <w:sz w:val="24"/>
          <w:szCs w:val="24"/>
        </w:rPr>
        <w:t>со дня</w:t>
      </w:r>
      <w:r w:rsidRPr="00386315">
        <w:rPr>
          <w:rFonts w:ascii="Arial" w:hAnsi="Arial" w:cs="Arial"/>
          <w:sz w:val="24"/>
          <w:szCs w:val="24"/>
        </w:rPr>
        <w:t xml:space="preserve"> его </w:t>
      </w:r>
      <w:r w:rsidR="00870B33" w:rsidRPr="00386315">
        <w:rPr>
          <w:rFonts w:ascii="Arial" w:hAnsi="Arial" w:cs="Arial"/>
          <w:sz w:val="24"/>
          <w:szCs w:val="24"/>
        </w:rPr>
        <w:t>подписания</w:t>
      </w:r>
      <w:r w:rsidR="00420C81" w:rsidRPr="00386315">
        <w:rPr>
          <w:rFonts w:ascii="Arial" w:hAnsi="Arial" w:cs="Arial"/>
          <w:sz w:val="24"/>
          <w:szCs w:val="24"/>
        </w:rPr>
        <w:t xml:space="preserve"> и распространяется на правоотношения,</w:t>
      </w:r>
      <w:r w:rsidR="009A1072" w:rsidRPr="00386315">
        <w:rPr>
          <w:rFonts w:ascii="Arial" w:hAnsi="Arial" w:cs="Arial"/>
          <w:sz w:val="24"/>
          <w:szCs w:val="24"/>
        </w:rPr>
        <w:t xml:space="preserve"> </w:t>
      </w:r>
      <w:r w:rsidR="00420C81" w:rsidRPr="00386315">
        <w:rPr>
          <w:rFonts w:ascii="Arial" w:hAnsi="Arial" w:cs="Arial"/>
          <w:sz w:val="24"/>
          <w:szCs w:val="24"/>
        </w:rPr>
        <w:t>возникшие с</w:t>
      </w:r>
      <w:r w:rsidR="009A1072" w:rsidRPr="00386315">
        <w:rPr>
          <w:rFonts w:ascii="Arial" w:hAnsi="Arial" w:cs="Arial"/>
          <w:sz w:val="24"/>
          <w:szCs w:val="24"/>
        </w:rPr>
        <w:t xml:space="preserve"> </w:t>
      </w:r>
      <w:r w:rsidR="00420C81" w:rsidRPr="00386315">
        <w:rPr>
          <w:rFonts w:ascii="Arial" w:hAnsi="Arial" w:cs="Arial"/>
          <w:sz w:val="24"/>
          <w:szCs w:val="24"/>
        </w:rPr>
        <w:t xml:space="preserve"> 01.01.2023 г.</w:t>
      </w:r>
    </w:p>
    <w:p w:rsidR="006D3115" w:rsidRPr="00386315" w:rsidRDefault="006D3115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D83" w:rsidRPr="00386315" w:rsidRDefault="00966D83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DB0" w:rsidRPr="00386315" w:rsidRDefault="000C2DB0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D83" w:rsidRPr="00386315" w:rsidRDefault="00966D83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DB0" w:rsidRPr="00386315" w:rsidRDefault="005B2E1C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A65099" w:rsidRPr="00386315">
        <w:rPr>
          <w:rFonts w:ascii="Arial" w:hAnsi="Arial" w:cs="Arial"/>
          <w:sz w:val="24"/>
          <w:szCs w:val="24"/>
        </w:rPr>
        <w:t xml:space="preserve"> </w:t>
      </w:r>
      <w:r w:rsidRPr="00386315">
        <w:rPr>
          <w:rFonts w:ascii="Arial" w:hAnsi="Arial" w:cs="Arial"/>
          <w:sz w:val="24"/>
          <w:szCs w:val="24"/>
        </w:rPr>
        <w:t>«Город</w:t>
      </w:r>
      <w:r w:rsidR="009A1072" w:rsidRPr="00386315">
        <w:rPr>
          <w:rFonts w:ascii="Arial" w:hAnsi="Arial" w:cs="Arial"/>
          <w:sz w:val="24"/>
          <w:szCs w:val="24"/>
        </w:rPr>
        <w:t>ское</w:t>
      </w:r>
      <w:r w:rsidR="000C2DB0" w:rsidRPr="00386315">
        <w:rPr>
          <w:rFonts w:ascii="Arial" w:hAnsi="Arial" w:cs="Arial"/>
          <w:sz w:val="24"/>
          <w:szCs w:val="24"/>
        </w:rPr>
        <w:t xml:space="preserve"> поселение</w:t>
      </w:r>
    </w:p>
    <w:p w:rsidR="000C2DB0" w:rsidRPr="00386315" w:rsidRDefault="000C2DB0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го</w:t>
      </w:r>
      <w:r w:rsidR="009A1072" w:rsidRPr="00386315">
        <w:rPr>
          <w:rFonts w:ascii="Arial" w:hAnsi="Arial" w:cs="Arial"/>
          <w:sz w:val="24"/>
          <w:szCs w:val="24"/>
        </w:rPr>
        <w:t xml:space="preserve">род </w:t>
      </w:r>
      <w:r w:rsidRPr="00386315">
        <w:rPr>
          <w:rFonts w:ascii="Arial" w:hAnsi="Arial" w:cs="Arial"/>
          <w:sz w:val="24"/>
          <w:szCs w:val="24"/>
        </w:rPr>
        <w:t>К</w:t>
      </w:r>
      <w:r w:rsidR="009A1072" w:rsidRPr="00386315">
        <w:rPr>
          <w:rFonts w:ascii="Arial" w:hAnsi="Arial" w:cs="Arial"/>
          <w:sz w:val="24"/>
          <w:szCs w:val="24"/>
        </w:rPr>
        <w:t xml:space="preserve">амызяк </w:t>
      </w:r>
      <w:proofErr w:type="spellStart"/>
      <w:r w:rsidR="009A1072" w:rsidRPr="00386315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9A1072" w:rsidRPr="00386315">
        <w:rPr>
          <w:rFonts w:ascii="Arial" w:hAnsi="Arial" w:cs="Arial"/>
          <w:sz w:val="24"/>
          <w:szCs w:val="24"/>
        </w:rPr>
        <w:t xml:space="preserve"> муниципального </w:t>
      </w:r>
      <w:r w:rsidRPr="00386315">
        <w:rPr>
          <w:rFonts w:ascii="Arial" w:hAnsi="Arial" w:cs="Arial"/>
          <w:sz w:val="24"/>
          <w:szCs w:val="24"/>
        </w:rPr>
        <w:t>района</w:t>
      </w:r>
    </w:p>
    <w:p w:rsidR="000C2DB0" w:rsidRPr="00386315" w:rsidRDefault="009A1072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Астраханской области</w:t>
      </w:r>
      <w:r w:rsidR="000C2DB0" w:rsidRPr="00386315">
        <w:rPr>
          <w:rFonts w:ascii="Arial" w:hAnsi="Arial" w:cs="Arial"/>
          <w:sz w:val="24"/>
          <w:szCs w:val="24"/>
        </w:rPr>
        <w:t>»</w:t>
      </w:r>
      <w:r w:rsidRPr="00386315">
        <w:rPr>
          <w:rFonts w:ascii="Arial" w:hAnsi="Arial" w:cs="Arial"/>
          <w:sz w:val="24"/>
          <w:szCs w:val="24"/>
        </w:rPr>
        <w:t>,</w:t>
      </w:r>
      <w:r w:rsidR="000C2DB0" w:rsidRPr="003863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5099" w:rsidRPr="00386315">
        <w:rPr>
          <w:rFonts w:ascii="Arial" w:hAnsi="Arial" w:cs="Arial"/>
          <w:sz w:val="24"/>
          <w:szCs w:val="24"/>
        </w:rPr>
        <w:t>исполняющий</w:t>
      </w:r>
      <w:proofErr w:type="gramEnd"/>
      <w:r w:rsidR="00A65099" w:rsidRPr="00386315">
        <w:rPr>
          <w:rFonts w:ascii="Arial" w:hAnsi="Arial" w:cs="Arial"/>
          <w:sz w:val="24"/>
          <w:szCs w:val="24"/>
        </w:rPr>
        <w:t xml:space="preserve"> полномочия</w:t>
      </w:r>
    </w:p>
    <w:p w:rsidR="000C2DB0" w:rsidRPr="00386315" w:rsidRDefault="00A65099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п</w:t>
      </w:r>
      <w:r w:rsidR="00653364" w:rsidRPr="00386315">
        <w:rPr>
          <w:rFonts w:ascii="Arial" w:hAnsi="Arial" w:cs="Arial"/>
          <w:sz w:val="24"/>
          <w:szCs w:val="24"/>
        </w:rPr>
        <w:t>редседател</w:t>
      </w:r>
      <w:r w:rsidRPr="00386315">
        <w:rPr>
          <w:rFonts w:ascii="Arial" w:hAnsi="Arial" w:cs="Arial"/>
          <w:sz w:val="24"/>
          <w:szCs w:val="24"/>
        </w:rPr>
        <w:t>я</w:t>
      </w:r>
      <w:r w:rsidR="00653364" w:rsidRPr="00386315">
        <w:rPr>
          <w:rFonts w:ascii="Arial" w:hAnsi="Arial" w:cs="Arial"/>
          <w:sz w:val="24"/>
          <w:szCs w:val="24"/>
        </w:rPr>
        <w:t xml:space="preserve"> Совета </w:t>
      </w:r>
      <w:r w:rsidR="005B2E1C" w:rsidRPr="00386315">
        <w:rPr>
          <w:rFonts w:ascii="Arial" w:hAnsi="Arial" w:cs="Arial"/>
          <w:sz w:val="24"/>
          <w:szCs w:val="24"/>
        </w:rPr>
        <w:t>м</w:t>
      </w:r>
      <w:r w:rsidR="00653364" w:rsidRPr="00386315">
        <w:rPr>
          <w:rFonts w:ascii="Arial" w:hAnsi="Arial" w:cs="Arial"/>
          <w:sz w:val="24"/>
          <w:szCs w:val="24"/>
        </w:rPr>
        <w:t>униципального</w:t>
      </w:r>
      <w:r w:rsidR="005B2E1C" w:rsidRPr="00386315">
        <w:rPr>
          <w:rFonts w:ascii="Arial" w:hAnsi="Arial" w:cs="Arial"/>
          <w:sz w:val="24"/>
          <w:szCs w:val="24"/>
        </w:rPr>
        <w:t xml:space="preserve"> </w:t>
      </w:r>
      <w:r w:rsidR="00653364" w:rsidRPr="00386315">
        <w:rPr>
          <w:rFonts w:ascii="Arial" w:hAnsi="Arial" w:cs="Arial"/>
          <w:sz w:val="24"/>
          <w:szCs w:val="24"/>
        </w:rPr>
        <w:t>образования</w:t>
      </w:r>
    </w:p>
    <w:p w:rsidR="000C2DB0" w:rsidRPr="00386315" w:rsidRDefault="00653364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«</w:t>
      </w:r>
      <w:r w:rsidR="000C2DB0" w:rsidRPr="00386315">
        <w:rPr>
          <w:rFonts w:ascii="Arial" w:hAnsi="Arial" w:cs="Arial"/>
          <w:sz w:val="24"/>
          <w:szCs w:val="24"/>
        </w:rPr>
        <w:t xml:space="preserve">Городское поселение Город Камызяк </w:t>
      </w:r>
      <w:proofErr w:type="spellStart"/>
      <w:r w:rsidR="000C2DB0" w:rsidRPr="00386315">
        <w:rPr>
          <w:rFonts w:ascii="Arial" w:hAnsi="Arial" w:cs="Arial"/>
          <w:sz w:val="24"/>
          <w:szCs w:val="24"/>
        </w:rPr>
        <w:t>Камызякского</w:t>
      </w:r>
      <w:proofErr w:type="spellEnd"/>
    </w:p>
    <w:p w:rsidR="006D3115" w:rsidRPr="00386315" w:rsidRDefault="000C2DB0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муниципального района Астраханской области</w:t>
      </w:r>
      <w:r w:rsidR="006D3115" w:rsidRPr="00386315">
        <w:rPr>
          <w:rFonts w:ascii="Arial" w:hAnsi="Arial" w:cs="Arial"/>
          <w:sz w:val="24"/>
          <w:szCs w:val="24"/>
        </w:rPr>
        <w:t xml:space="preserve">»  </w:t>
      </w:r>
      <w:r w:rsidR="005B2E1C" w:rsidRPr="00386315">
        <w:rPr>
          <w:rFonts w:ascii="Arial" w:hAnsi="Arial" w:cs="Arial"/>
          <w:sz w:val="24"/>
          <w:szCs w:val="24"/>
        </w:rPr>
        <w:t xml:space="preserve"> </w:t>
      </w:r>
      <w:r w:rsidR="006D3115" w:rsidRPr="00386315">
        <w:rPr>
          <w:rFonts w:ascii="Arial" w:hAnsi="Arial" w:cs="Arial"/>
          <w:sz w:val="24"/>
          <w:szCs w:val="24"/>
        </w:rPr>
        <w:t xml:space="preserve">  </w:t>
      </w:r>
      <w:r w:rsidRPr="00386315">
        <w:rPr>
          <w:rFonts w:ascii="Arial" w:hAnsi="Arial" w:cs="Arial"/>
          <w:sz w:val="24"/>
          <w:szCs w:val="24"/>
        </w:rPr>
        <w:t xml:space="preserve">                                    </w:t>
      </w:r>
      <w:r w:rsidR="00A65099" w:rsidRPr="00386315">
        <w:rPr>
          <w:rFonts w:ascii="Arial" w:hAnsi="Arial" w:cs="Arial"/>
          <w:sz w:val="24"/>
          <w:szCs w:val="24"/>
        </w:rPr>
        <w:t xml:space="preserve">   С.Е.Грибов</w:t>
      </w:r>
    </w:p>
    <w:p w:rsidR="00386315" w:rsidRPr="00386315" w:rsidRDefault="00386315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315" w:rsidRPr="00386315" w:rsidRDefault="00386315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315" w:rsidRPr="00386315" w:rsidRDefault="00386315" w:rsidP="00386315">
      <w:pPr>
        <w:pStyle w:val="20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386315">
        <w:rPr>
          <w:rFonts w:ascii="Arial" w:hAnsi="Arial" w:cs="Arial"/>
          <w:sz w:val="24"/>
          <w:szCs w:val="24"/>
        </w:rPr>
        <w:t>Приложение</w:t>
      </w:r>
    </w:p>
    <w:p w:rsidR="00386315" w:rsidRPr="00386315" w:rsidRDefault="00386315" w:rsidP="00386315">
      <w:pPr>
        <w:pStyle w:val="20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     к решению Совета муниципального</w:t>
      </w:r>
    </w:p>
    <w:p w:rsidR="00386315" w:rsidRDefault="00386315" w:rsidP="00386315">
      <w:pPr>
        <w:pStyle w:val="20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образования «Городское поселение </w:t>
      </w:r>
    </w:p>
    <w:p w:rsidR="00386315" w:rsidRDefault="00386315" w:rsidP="00386315">
      <w:pPr>
        <w:pStyle w:val="20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</w:t>
      </w:r>
      <w:r w:rsidRPr="00386315">
        <w:rPr>
          <w:rFonts w:ascii="Arial" w:hAnsi="Arial" w:cs="Arial"/>
          <w:sz w:val="24"/>
          <w:szCs w:val="24"/>
        </w:rPr>
        <w:t xml:space="preserve">Камызяк </w:t>
      </w:r>
      <w:proofErr w:type="spellStart"/>
      <w:r w:rsidRPr="00386315">
        <w:rPr>
          <w:rFonts w:ascii="Arial" w:hAnsi="Arial" w:cs="Arial"/>
          <w:sz w:val="24"/>
          <w:szCs w:val="24"/>
        </w:rPr>
        <w:t>Камызякского</w:t>
      </w:r>
      <w:proofErr w:type="spellEnd"/>
    </w:p>
    <w:p w:rsidR="00386315" w:rsidRDefault="00386315" w:rsidP="00386315">
      <w:pPr>
        <w:pStyle w:val="20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муниципального района</w:t>
      </w:r>
    </w:p>
    <w:p w:rsidR="00386315" w:rsidRPr="00386315" w:rsidRDefault="00386315" w:rsidP="00386315">
      <w:pPr>
        <w:pStyle w:val="20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Астраханской области»</w:t>
      </w:r>
    </w:p>
    <w:p w:rsidR="00386315" w:rsidRPr="00386315" w:rsidRDefault="00386315" w:rsidP="00386315">
      <w:pPr>
        <w:pStyle w:val="20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20.02.2023</w:t>
      </w:r>
      <w:r w:rsidRPr="00386315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116</w:t>
      </w:r>
    </w:p>
    <w:p w:rsidR="00386315" w:rsidRPr="00386315" w:rsidRDefault="00386315" w:rsidP="00386315">
      <w:pPr>
        <w:pStyle w:val="20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386315" w:rsidRPr="00386315" w:rsidRDefault="00386315" w:rsidP="00386315">
      <w:pPr>
        <w:pStyle w:val="20"/>
        <w:shd w:val="clear" w:color="auto" w:fill="auto"/>
        <w:spacing w:after="267"/>
        <w:ind w:firstLine="0"/>
        <w:jc w:val="center"/>
        <w:rPr>
          <w:rFonts w:ascii="Arial" w:hAnsi="Arial" w:cs="Arial"/>
          <w:sz w:val="24"/>
          <w:szCs w:val="24"/>
        </w:rPr>
      </w:pPr>
    </w:p>
    <w:p w:rsidR="00386315" w:rsidRPr="00386315" w:rsidRDefault="00386315" w:rsidP="00386315">
      <w:pPr>
        <w:pStyle w:val="20"/>
        <w:shd w:val="clear" w:color="auto" w:fill="auto"/>
        <w:spacing w:after="267"/>
        <w:ind w:firstLine="0"/>
        <w:jc w:val="center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Порядок и нормы расходования денежных средств на представительские расходы Совета муниципального образования «Городское поселение город Камызяк </w:t>
      </w:r>
      <w:proofErr w:type="spellStart"/>
      <w:r w:rsidRPr="00386315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386315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4685"/>
        </w:tabs>
        <w:spacing w:after="247" w:line="24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                                            1.Общие положения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46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1.1.Расходование денежных средств на представительские расходы производится в соответствии с порядком и нормами расходования средств на представительские расходы, осуществляемые Советом муниципального образования «Городское поселение город Камызяк </w:t>
      </w:r>
      <w:proofErr w:type="spellStart"/>
      <w:r w:rsidRPr="00386315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386315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(далее - Совет).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47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1.2.Основной целью осуществления таких расходов является обеспечение мероприятий по установлению сотрудничества Совета с другими организациями и учреждениями, представителями общественности, отдельными лицами, создание положительного имиджа, формирование взаимовыгодных отношений в интересах муниципального образования «Городское поселение город Камызяк </w:t>
      </w:r>
      <w:proofErr w:type="spellStart"/>
      <w:r w:rsidRPr="00386315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386315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области», чествование физических и юридических лиц.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452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1.3.Основные понятия:</w:t>
      </w:r>
    </w:p>
    <w:p w:rsidR="00386315" w:rsidRPr="00386315" w:rsidRDefault="00386315" w:rsidP="00386315">
      <w:pPr>
        <w:pStyle w:val="20"/>
        <w:numPr>
          <w:ilvl w:val="0"/>
          <w:numId w:val="4"/>
        </w:numPr>
        <w:shd w:val="clear" w:color="auto" w:fill="auto"/>
        <w:tabs>
          <w:tab w:val="left" w:pos="74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расходы - представительские расходы, связанные с проведением официальных приемов, заседаний и комиссий, расходы, связанные с вручением сувенирной продукции, цветов и цветочных композиций; расходы, связанные с приобретением продуктов питания для залов заседаний;</w:t>
      </w:r>
    </w:p>
    <w:p w:rsidR="00386315" w:rsidRPr="00386315" w:rsidRDefault="00386315" w:rsidP="00386315">
      <w:pPr>
        <w:pStyle w:val="20"/>
        <w:numPr>
          <w:ilvl w:val="0"/>
          <w:numId w:val="4"/>
        </w:numPr>
        <w:shd w:val="clear" w:color="auto" w:fill="auto"/>
        <w:tabs>
          <w:tab w:val="left" w:pos="735"/>
        </w:tabs>
        <w:spacing w:after="267"/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сувенирная продукция - подарки, в том числе сувениры, печатная и полиграфическая продукция, включая поздравительные открытки, приглашения, буклеты и т.п.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2938"/>
        </w:tabs>
        <w:spacing w:after="271" w:line="240" w:lineRule="exact"/>
        <w:ind w:left="2640"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2.Направления расходования денежных средств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104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2.1.Осуществление расходов производится на мероприятия, в которых участвует Совет.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104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2.2.Осуществление расходов производится по следующим направлениям: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122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2.2.1.Представительские расходы, связанные с приемом, направлением и (или) обслуживанием делегаций и отдельных лиц, участвующих в мероприятиях, проводимых с участием Совета.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122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2.2.2.Расходы, связанные с вручением сувенирной продукции, цветов и цветочных композиций на мероприятиях, в которых участвует Совет.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122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2.2.3.Расходы, связанные с приобретением продуктов питания для залов </w:t>
      </w:r>
      <w:r w:rsidRPr="00386315">
        <w:rPr>
          <w:rFonts w:ascii="Arial" w:hAnsi="Arial" w:cs="Arial"/>
          <w:sz w:val="24"/>
          <w:szCs w:val="24"/>
        </w:rPr>
        <w:lastRenderedPageBreak/>
        <w:t>заседаний, организация питания.</w:t>
      </w:r>
    </w:p>
    <w:p w:rsidR="00386315" w:rsidRPr="00386315" w:rsidRDefault="00386315" w:rsidP="0038631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386315">
        <w:rPr>
          <w:rFonts w:ascii="Arial" w:hAnsi="Arial" w:cs="Arial"/>
          <w:color w:val="000000" w:themeColor="text1"/>
        </w:rPr>
        <w:t xml:space="preserve">      2.3. К представительским расходам не относятся расходы на организацию развлечения, отдыха, профилактики или лечения заболеваний и расходы капитального характера, связанные с оборудованием места проведения мероприятий.</w:t>
      </w:r>
    </w:p>
    <w:p w:rsidR="00AE313C" w:rsidRDefault="00AE313C" w:rsidP="00386315">
      <w:pPr>
        <w:pStyle w:val="20"/>
        <w:shd w:val="clear" w:color="auto" w:fill="auto"/>
        <w:tabs>
          <w:tab w:val="left" w:pos="2929"/>
        </w:tabs>
        <w:spacing w:after="247" w:line="240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386315" w:rsidRPr="00386315" w:rsidRDefault="00386315" w:rsidP="00386315">
      <w:pPr>
        <w:pStyle w:val="20"/>
        <w:shd w:val="clear" w:color="auto" w:fill="auto"/>
        <w:tabs>
          <w:tab w:val="left" w:pos="2929"/>
        </w:tabs>
        <w:spacing w:after="247" w:line="24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                        3.Порядок осуществления расходования средств</w:t>
      </w:r>
    </w:p>
    <w:p w:rsidR="00386315" w:rsidRPr="00386315" w:rsidRDefault="00386315" w:rsidP="00386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</w:rPr>
      </w:pPr>
      <w:r w:rsidRPr="00386315">
        <w:rPr>
          <w:rFonts w:ascii="Arial" w:eastAsia="Times New Roman" w:hAnsi="Arial" w:cs="Arial"/>
          <w:color w:val="1A1A1A"/>
          <w:sz w:val="24"/>
          <w:szCs w:val="24"/>
        </w:rPr>
        <w:t xml:space="preserve">      3.1.Средства на представительские расходы и расходы на проведение мероприятий планируются при формировании бюджета муниципального образования «Городское поселение город Камызяк </w:t>
      </w:r>
      <w:proofErr w:type="spellStart"/>
      <w:r w:rsidRPr="00386315">
        <w:rPr>
          <w:rFonts w:ascii="Arial" w:eastAsia="Times New Roman" w:hAnsi="Arial" w:cs="Arial"/>
          <w:color w:val="1A1A1A"/>
          <w:sz w:val="24"/>
          <w:szCs w:val="24"/>
        </w:rPr>
        <w:t>Камызякского</w:t>
      </w:r>
      <w:proofErr w:type="spellEnd"/>
      <w:r w:rsidRPr="00386315">
        <w:rPr>
          <w:rFonts w:ascii="Arial" w:eastAsia="Times New Roman" w:hAnsi="Arial" w:cs="Arial"/>
          <w:color w:val="1A1A1A"/>
          <w:sz w:val="24"/>
          <w:szCs w:val="24"/>
        </w:rPr>
        <w:t xml:space="preserve"> муниципального района Астраханской области» ежегодно в бюджетной смете органа местного самоуправления.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1033"/>
        </w:tabs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3.2.При выделении средств на представительские (расходы на приобретение сувенирной продукции, памятных подарков, цветов и цветочных композиций, связанные с вручением, канцтоваров) и иные расходы, связанные с представительской деятельностью Совета, допускается не утверждать программу проведения представительских мероприятий в виде отдельного документа, а необходимую информацию изложить в тексте распорядительного документа.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466"/>
        </w:tabs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3.3.Для приема официальных делегаций и расходования средств на иные расходы, связанные с представительской деятельностью, устанавливаются предельные нормативы расходов (указанные в </w:t>
      </w:r>
      <w:r w:rsidR="008502B3">
        <w:rPr>
          <w:rFonts w:ascii="Arial" w:hAnsi="Arial" w:cs="Arial"/>
          <w:sz w:val="24"/>
          <w:szCs w:val="24"/>
        </w:rPr>
        <w:t xml:space="preserve">пунктах </w:t>
      </w:r>
      <w:r w:rsidRPr="00386315">
        <w:rPr>
          <w:rFonts w:ascii="Arial" w:hAnsi="Arial" w:cs="Arial"/>
          <w:sz w:val="24"/>
          <w:szCs w:val="24"/>
        </w:rPr>
        <w:t xml:space="preserve"> 6.1., 6.2. и 6.3.)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466"/>
        </w:tabs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386315" w:rsidRPr="00386315" w:rsidRDefault="00386315" w:rsidP="00386315">
      <w:pPr>
        <w:pStyle w:val="20"/>
        <w:shd w:val="clear" w:color="auto" w:fill="auto"/>
        <w:ind w:left="709" w:right="566" w:firstLine="0"/>
        <w:jc w:val="center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4.Порядок документального оформления и отражения</w:t>
      </w:r>
    </w:p>
    <w:p w:rsidR="00386315" w:rsidRPr="00386315" w:rsidRDefault="00386315" w:rsidP="00386315">
      <w:pPr>
        <w:pStyle w:val="20"/>
        <w:shd w:val="clear" w:color="auto" w:fill="auto"/>
        <w:ind w:left="709" w:right="566" w:firstLine="0"/>
        <w:jc w:val="center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в бухгалтерском учете затрат на проведение мероприятии </w:t>
      </w:r>
    </w:p>
    <w:p w:rsidR="00386315" w:rsidRPr="00386315" w:rsidRDefault="00386315" w:rsidP="00386315">
      <w:pPr>
        <w:pStyle w:val="20"/>
        <w:shd w:val="clear" w:color="auto" w:fill="auto"/>
        <w:ind w:left="709" w:right="566" w:firstLine="0"/>
        <w:jc w:val="center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и представительских расходов</w:t>
      </w:r>
    </w:p>
    <w:p w:rsidR="00386315" w:rsidRPr="00386315" w:rsidRDefault="00386315" w:rsidP="00386315">
      <w:pPr>
        <w:pStyle w:val="20"/>
        <w:shd w:val="clear" w:color="auto" w:fill="auto"/>
        <w:ind w:left="709" w:right="566" w:firstLine="0"/>
        <w:jc w:val="center"/>
        <w:rPr>
          <w:rFonts w:ascii="Arial" w:hAnsi="Arial" w:cs="Arial"/>
          <w:sz w:val="24"/>
          <w:szCs w:val="24"/>
        </w:rPr>
      </w:pPr>
    </w:p>
    <w:p w:rsidR="00386315" w:rsidRPr="00386315" w:rsidRDefault="00386315" w:rsidP="00386315">
      <w:pPr>
        <w:pStyle w:val="20"/>
        <w:shd w:val="clear" w:color="auto" w:fill="auto"/>
        <w:tabs>
          <w:tab w:val="left" w:pos="106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4.1.Расходование сре</w:t>
      </w:r>
      <w:proofErr w:type="gramStart"/>
      <w:r w:rsidRPr="00386315">
        <w:rPr>
          <w:rFonts w:ascii="Arial" w:hAnsi="Arial" w:cs="Arial"/>
          <w:sz w:val="24"/>
          <w:szCs w:val="24"/>
        </w:rPr>
        <w:t>дств пр</w:t>
      </w:r>
      <w:proofErr w:type="gramEnd"/>
      <w:r w:rsidRPr="00386315">
        <w:rPr>
          <w:rFonts w:ascii="Arial" w:hAnsi="Arial" w:cs="Arial"/>
          <w:sz w:val="24"/>
          <w:szCs w:val="24"/>
        </w:rPr>
        <w:t>изнается обоснованным и документально подтвержденным при наличии первичных учетных документов, оформленных в соответствии с законодательством Российской Федерации.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1111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4.2.Затраты на расходы подтверждаются следующими документами: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94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а)</w:t>
      </w:r>
      <w:r w:rsidRPr="00386315">
        <w:rPr>
          <w:rFonts w:ascii="Arial" w:hAnsi="Arial" w:cs="Arial"/>
          <w:sz w:val="24"/>
          <w:szCs w:val="24"/>
        </w:rPr>
        <w:tab/>
        <w:t>для расходов, указанных в пункте 2.2.1:</w:t>
      </w:r>
    </w:p>
    <w:p w:rsidR="00386315" w:rsidRPr="00386315" w:rsidRDefault="00386315" w:rsidP="00386315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распоряжение или поручение Председателя, план мероприятий, письменное приглашение;</w:t>
      </w:r>
    </w:p>
    <w:p w:rsidR="00386315" w:rsidRPr="00386315" w:rsidRDefault="00386315" w:rsidP="00386315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смета представительских расходов;</w:t>
      </w:r>
    </w:p>
    <w:p w:rsidR="00386315" w:rsidRPr="00386315" w:rsidRDefault="00386315" w:rsidP="00386315">
      <w:pPr>
        <w:pStyle w:val="20"/>
        <w:numPr>
          <w:ilvl w:val="0"/>
          <w:numId w:val="4"/>
        </w:numPr>
        <w:shd w:val="clear" w:color="auto" w:fill="auto"/>
        <w:tabs>
          <w:tab w:val="left" w:pos="79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акт о списании материальных запасов установленной формы, подписанный членами комиссии по списанию материальных запасов;</w:t>
      </w:r>
    </w:p>
    <w:p w:rsidR="00386315" w:rsidRPr="00386315" w:rsidRDefault="00386315" w:rsidP="00386315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список участников мероприятия, включая состав делегации и принимающей стороны;</w:t>
      </w:r>
    </w:p>
    <w:p w:rsidR="00386315" w:rsidRPr="00386315" w:rsidRDefault="00386315" w:rsidP="00386315">
      <w:pPr>
        <w:pStyle w:val="20"/>
        <w:numPr>
          <w:ilvl w:val="0"/>
          <w:numId w:val="4"/>
        </w:numPr>
        <w:shd w:val="clear" w:color="auto" w:fill="auto"/>
        <w:tabs>
          <w:tab w:val="left" w:pos="79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документы, подтверждающие проживание в гостинице и проезд к месту проведения мероприятия и обратно.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958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б)</w:t>
      </w:r>
      <w:r w:rsidRPr="00386315">
        <w:rPr>
          <w:rFonts w:ascii="Arial" w:hAnsi="Arial" w:cs="Arial"/>
          <w:sz w:val="24"/>
          <w:szCs w:val="24"/>
        </w:rPr>
        <w:tab/>
        <w:t>для расходов, указанных в пункте 2.2.2:</w:t>
      </w:r>
    </w:p>
    <w:p w:rsidR="00386315" w:rsidRPr="00386315" w:rsidRDefault="00386315" w:rsidP="00386315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план мероприятия, распоряжение или поручение Председателя, письменное приглашение;</w:t>
      </w:r>
    </w:p>
    <w:p w:rsidR="00386315" w:rsidRPr="00386315" w:rsidRDefault="00386315" w:rsidP="00386315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смета представительских расходов;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958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в)</w:t>
      </w:r>
      <w:r w:rsidRPr="00386315">
        <w:rPr>
          <w:rFonts w:ascii="Arial" w:hAnsi="Arial" w:cs="Arial"/>
          <w:sz w:val="24"/>
          <w:szCs w:val="24"/>
        </w:rPr>
        <w:tab/>
        <w:t>для расходов, указанных в пункте 2.2.3:</w:t>
      </w:r>
    </w:p>
    <w:p w:rsidR="00386315" w:rsidRPr="00386315" w:rsidRDefault="00386315" w:rsidP="00386315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смета представительских расходов;</w:t>
      </w:r>
    </w:p>
    <w:p w:rsidR="00386315" w:rsidRPr="00386315" w:rsidRDefault="00386315" w:rsidP="00386315">
      <w:pPr>
        <w:pStyle w:val="20"/>
        <w:numPr>
          <w:ilvl w:val="0"/>
          <w:numId w:val="4"/>
        </w:numPr>
        <w:shd w:val="clear" w:color="auto" w:fill="auto"/>
        <w:tabs>
          <w:tab w:val="left" w:pos="79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товарный чек, квитанция или другой документ, подтверждающий прием </w:t>
      </w:r>
      <w:r w:rsidRPr="00386315">
        <w:rPr>
          <w:rFonts w:ascii="Arial" w:hAnsi="Arial" w:cs="Arial"/>
          <w:sz w:val="24"/>
          <w:szCs w:val="24"/>
        </w:rPr>
        <w:lastRenderedPageBreak/>
        <w:t>денежных средств за соответствующий товар;</w:t>
      </w:r>
    </w:p>
    <w:p w:rsidR="00386315" w:rsidRPr="00386315" w:rsidRDefault="00386315" w:rsidP="00386315">
      <w:pPr>
        <w:pStyle w:val="20"/>
        <w:numPr>
          <w:ilvl w:val="0"/>
          <w:numId w:val="4"/>
        </w:numPr>
        <w:shd w:val="clear" w:color="auto" w:fill="auto"/>
        <w:tabs>
          <w:tab w:val="left" w:pos="842"/>
        </w:tabs>
        <w:spacing w:line="278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авансовый отчет материально ответственного лица (при наличном расчете);</w:t>
      </w:r>
    </w:p>
    <w:p w:rsidR="00386315" w:rsidRPr="00386315" w:rsidRDefault="00386315" w:rsidP="00386315">
      <w:pPr>
        <w:pStyle w:val="20"/>
        <w:numPr>
          <w:ilvl w:val="0"/>
          <w:numId w:val="4"/>
        </w:numPr>
        <w:shd w:val="clear" w:color="auto" w:fill="auto"/>
        <w:tabs>
          <w:tab w:val="left" w:pos="842"/>
        </w:tabs>
        <w:spacing w:line="278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договор на оказание услуг по организации питания, договор аренды помещения;</w:t>
      </w:r>
    </w:p>
    <w:p w:rsidR="00386315" w:rsidRPr="00386315" w:rsidRDefault="00386315" w:rsidP="00386315">
      <w:pPr>
        <w:pStyle w:val="20"/>
        <w:numPr>
          <w:ilvl w:val="0"/>
          <w:numId w:val="4"/>
        </w:numPr>
        <w:shd w:val="clear" w:color="auto" w:fill="auto"/>
        <w:tabs>
          <w:tab w:val="left" w:pos="800"/>
        </w:tabs>
        <w:spacing w:line="278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акт о списании материальных запасов установленной формы, подписанный членами комиссии по списанию материальных запасов.</w:t>
      </w:r>
    </w:p>
    <w:p w:rsidR="00386315" w:rsidRPr="00386315" w:rsidRDefault="00386315" w:rsidP="00386315">
      <w:pPr>
        <w:pStyle w:val="20"/>
        <w:shd w:val="clear" w:color="auto" w:fill="auto"/>
        <w:spacing w:after="271" w:line="278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Указанные документы предоставляются  бухгалтеру Совета.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4009"/>
        </w:tabs>
        <w:spacing w:after="267" w:line="24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                                       5.Финансирование расходов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1102"/>
        </w:tabs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 5.1.Источником оплаты расходов являются средства бюджета муниципального образования «Городское поселение город Камызяк </w:t>
      </w:r>
      <w:proofErr w:type="spellStart"/>
      <w:r w:rsidRPr="00386315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386315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области».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1078"/>
        </w:tabs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  5.2.Расходы могут быть произведены как за безналичный, так и за наличный расчет.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3304"/>
          <w:tab w:val="left" w:pos="7938"/>
        </w:tabs>
        <w:ind w:left="2835" w:right="2009"/>
        <w:jc w:val="center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>6. Нормы расходования денежных средств на  представительские расходы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3304"/>
          <w:tab w:val="left" w:pos="7938"/>
        </w:tabs>
        <w:ind w:left="2835" w:right="2009"/>
        <w:jc w:val="center"/>
        <w:rPr>
          <w:rFonts w:ascii="Arial" w:hAnsi="Arial" w:cs="Arial"/>
          <w:sz w:val="24"/>
          <w:szCs w:val="24"/>
        </w:rPr>
      </w:pPr>
    </w:p>
    <w:p w:rsidR="00386315" w:rsidRPr="00386315" w:rsidRDefault="00386315" w:rsidP="00386315">
      <w:pPr>
        <w:pStyle w:val="20"/>
        <w:shd w:val="clear" w:color="auto" w:fill="auto"/>
        <w:tabs>
          <w:tab w:val="left" w:pos="1064"/>
        </w:tabs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386315">
        <w:rPr>
          <w:rFonts w:ascii="Arial" w:hAnsi="Arial" w:cs="Arial"/>
          <w:sz w:val="24"/>
          <w:szCs w:val="24"/>
        </w:rPr>
        <w:t xml:space="preserve">     6.1.Нормы представительских расходов, связанных с приемом, направлением и (или) обслуживанием делегаций и отдельных лиц, участвующих в мероприятиях, проводимых с участием Совета:</w:t>
      </w:r>
    </w:p>
    <w:p w:rsidR="00386315" w:rsidRPr="00386315" w:rsidRDefault="00386315" w:rsidP="00386315">
      <w:pPr>
        <w:pStyle w:val="20"/>
        <w:shd w:val="clear" w:color="auto" w:fill="auto"/>
        <w:tabs>
          <w:tab w:val="left" w:pos="1064"/>
        </w:tabs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5155"/>
        <w:gridCol w:w="4176"/>
      </w:tblGrid>
      <w:tr w:rsidR="00386315" w:rsidRPr="00386315" w:rsidTr="00386315">
        <w:trPr>
          <w:trHeight w:hRule="exact" w:val="5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6315" w:rsidRPr="00386315" w:rsidRDefault="00386315">
            <w:pPr>
              <w:spacing w:after="60" w:line="240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86315" w:rsidRPr="00386315" w:rsidRDefault="00386315">
            <w:pPr>
              <w:spacing w:before="6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8631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8631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8631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ind w:left="380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386315" w:rsidRPr="00386315" w:rsidTr="00386315">
        <w:trPr>
          <w:trHeight w:hRule="exact" w:val="11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6315" w:rsidRPr="00386315" w:rsidRDefault="00386315">
            <w:pPr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Style w:val="2LucidaSansUnicode"/>
                <w:rFonts w:ascii="Arial" w:hAnsi="Arial" w:cs="Arial"/>
                <w:sz w:val="24"/>
                <w:szCs w:val="24"/>
              </w:rPr>
              <w:t>1</w:t>
            </w:r>
            <w:r w:rsidRPr="00386315">
              <w:rPr>
                <w:rStyle w:val="2Arial"/>
                <w:rFonts w:ascii="Arial" w:eastAsia="Arial" w:hAnsi="Arial" w:cs="Arial"/>
                <w:b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6315" w:rsidRPr="00386315" w:rsidRDefault="00386315">
            <w:pPr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Буфетное обслуживание (фуршет) во время проведения переговоров, форумов, заседаний совета, конференций и иных мероприятий (на одного участника)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6315" w:rsidRPr="00386315" w:rsidRDefault="00386315">
            <w:pPr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по фактическим расходам, но не более 0,1</w:t>
            </w:r>
          </w:p>
        </w:tc>
      </w:tr>
      <w:tr w:rsidR="00386315" w:rsidRPr="00386315" w:rsidTr="00386315">
        <w:trPr>
          <w:trHeight w:hRule="exact" w:val="10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86315" w:rsidRPr="00386315" w:rsidRDefault="00386315">
            <w:pPr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Канцелярские товары, в том числе с соответствующей символикой (на одного участника)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315" w:rsidRPr="00386315" w:rsidRDefault="00386315">
            <w:pPr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по фактическим расходам, но не более 0.1</w:t>
            </w:r>
          </w:p>
        </w:tc>
      </w:tr>
    </w:tbl>
    <w:p w:rsidR="00386315" w:rsidRPr="00386315" w:rsidRDefault="00386315" w:rsidP="00386315">
      <w:pPr>
        <w:pStyle w:val="20"/>
        <w:shd w:val="clear" w:color="auto" w:fill="auto"/>
        <w:tabs>
          <w:tab w:val="left" w:pos="1064"/>
        </w:tabs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386315" w:rsidRPr="00386315" w:rsidRDefault="00AE313C" w:rsidP="00AE313C">
      <w:pPr>
        <w:pStyle w:val="20"/>
        <w:shd w:val="clear" w:color="auto" w:fill="auto"/>
        <w:tabs>
          <w:tab w:val="left" w:pos="499"/>
        </w:tabs>
        <w:ind w:righ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86315" w:rsidRPr="00386315">
        <w:rPr>
          <w:rFonts w:ascii="Arial" w:hAnsi="Arial" w:cs="Arial"/>
          <w:sz w:val="24"/>
          <w:szCs w:val="24"/>
        </w:rPr>
        <w:t xml:space="preserve">6.2.Нормы расходов, связанных с вручением сувенирной продукции, цветов и </w:t>
      </w:r>
      <w:r>
        <w:rPr>
          <w:rFonts w:ascii="Arial" w:hAnsi="Arial" w:cs="Arial"/>
          <w:sz w:val="24"/>
          <w:szCs w:val="24"/>
        </w:rPr>
        <w:t>ц</w:t>
      </w:r>
      <w:r w:rsidR="00386315" w:rsidRPr="00386315">
        <w:rPr>
          <w:rFonts w:ascii="Arial" w:hAnsi="Arial" w:cs="Arial"/>
          <w:sz w:val="24"/>
          <w:szCs w:val="24"/>
        </w:rPr>
        <w:t>веточных композиций на мероприятиях, в которых участвует Совет.</w:t>
      </w:r>
    </w:p>
    <w:p w:rsidR="00386315" w:rsidRPr="00386315" w:rsidRDefault="00386315" w:rsidP="00AE313C">
      <w:pPr>
        <w:pStyle w:val="20"/>
        <w:shd w:val="clear" w:color="auto" w:fill="auto"/>
        <w:tabs>
          <w:tab w:val="left" w:pos="499"/>
        </w:tabs>
        <w:ind w:right="720"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6221"/>
        <w:gridCol w:w="1699"/>
        <w:gridCol w:w="1574"/>
      </w:tblGrid>
      <w:tr w:rsidR="00386315" w:rsidRPr="00386315" w:rsidTr="00386315">
        <w:trPr>
          <w:trHeight w:hRule="exact" w:val="29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315" w:rsidRPr="00386315" w:rsidRDefault="00386315">
            <w:pPr>
              <w:spacing w:after="60" w:line="240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86315" w:rsidRPr="00386315" w:rsidRDefault="00386315">
            <w:pPr>
              <w:spacing w:before="60"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8631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8631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8631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315" w:rsidRPr="00386315" w:rsidRDefault="0038631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315" w:rsidRPr="00386315" w:rsidRDefault="0038631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Приобретение</w:t>
            </w:r>
          </w:p>
        </w:tc>
      </w:tr>
      <w:tr w:rsidR="00386315" w:rsidRPr="00386315" w:rsidTr="00386315">
        <w:trPr>
          <w:trHeight w:hRule="exact" w:val="2887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6315" w:rsidRPr="00386315" w:rsidRDefault="00386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6315" w:rsidRPr="00386315" w:rsidRDefault="00386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6315" w:rsidRPr="00386315" w:rsidRDefault="0038631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6315">
              <w:rPr>
                <w:rFonts w:ascii="Arial" w:hAnsi="Arial" w:cs="Arial"/>
                <w:sz w:val="24"/>
                <w:szCs w:val="24"/>
              </w:rPr>
              <w:t>1 единица сувенирной продукции (по</w:t>
            </w:r>
            <w:proofErr w:type="gramEnd"/>
          </w:p>
          <w:p w:rsidR="00386315" w:rsidRPr="00386315" w:rsidRDefault="0038631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фактическим расходам, но не более) тыс</w:t>
            </w:r>
            <w:proofErr w:type="gramStart"/>
            <w:r w:rsidRPr="0038631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86315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6315" w:rsidRPr="00386315" w:rsidRDefault="0038631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6315">
              <w:rPr>
                <w:rFonts w:ascii="Arial" w:hAnsi="Arial" w:cs="Arial"/>
                <w:sz w:val="24"/>
                <w:szCs w:val="24"/>
              </w:rPr>
              <w:t>1 букет цветов, цветочная композиция (по</w:t>
            </w:r>
            <w:proofErr w:type="gramEnd"/>
          </w:p>
          <w:p w:rsidR="00386315" w:rsidRPr="00386315" w:rsidRDefault="0038631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фактическим расходам, но не более) тыс</w:t>
            </w:r>
            <w:proofErr w:type="gramStart"/>
            <w:r w:rsidRPr="0038631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86315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386315" w:rsidRPr="00386315" w:rsidTr="00386315">
        <w:trPr>
          <w:trHeight w:hRule="exact" w:val="11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315" w:rsidRPr="00386315" w:rsidRDefault="00386315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Style w:val="2Arial"/>
                <w:rFonts w:ascii="Arial" w:eastAsia="Arial" w:hAnsi="Arial" w:cs="Arial"/>
                <w:sz w:val="24"/>
                <w:szCs w:val="24"/>
                <w:lang w:bidi="ru-RU"/>
              </w:rPr>
              <w:lastRenderedPageBreak/>
              <w:t>1</w:t>
            </w:r>
            <w:r w:rsidRPr="00386315">
              <w:rPr>
                <w:rStyle w:val="2Arial"/>
                <w:rFonts w:ascii="Arial" w:eastAsia="Arial" w:hAnsi="Arial" w:cs="Arial"/>
                <w:b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6315" w:rsidRPr="00386315" w:rsidRDefault="00386315">
            <w:pPr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Юбилейные и праздничные даты трудовых и творческих коллективов города Камызяк и их руководителей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386315" w:rsidRPr="00386315" w:rsidTr="00386315">
        <w:trPr>
          <w:trHeight w:hRule="exact" w:val="15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6315" w:rsidRPr="00386315" w:rsidRDefault="00386315">
            <w:pPr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Чествование граждан города Камызяк по случаю юбилейных, праздничных дат, победителей спортивных мероприятий, конкурсов в различных областях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386315" w:rsidRPr="00386315" w:rsidTr="00386315">
        <w:trPr>
          <w:trHeight w:hRule="exact" w:val="14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315" w:rsidRPr="00386315" w:rsidRDefault="00386315">
            <w:pPr>
              <w:spacing w:line="140" w:lineRule="exact"/>
              <w:rPr>
                <w:rStyle w:val="2Arial"/>
                <w:rFonts w:ascii="Arial" w:hAnsi="Arial" w:cs="Arial"/>
                <w:sz w:val="24"/>
                <w:szCs w:val="24"/>
                <w:lang w:val="ru-RU" w:bidi="ru-RU"/>
              </w:rPr>
            </w:pPr>
          </w:p>
          <w:p w:rsidR="00386315" w:rsidRPr="00386315" w:rsidRDefault="00386315">
            <w:pPr>
              <w:spacing w:line="140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Style w:val="2Arial"/>
                <w:rFonts w:ascii="Arial" w:hAnsi="Arial" w:cs="Arial"/>
                <w:sz w:val="24"/>
                <w:szCs w:val="24"/>
                <w:lang w:bidi="ru-RU"/>
              </w:rPr>
              <w:t>3.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6315" w:rsidRPr="00386315" w:rsidRDefault="00386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С участием представителей Совета в торжественных праздничных мероприятиях организованных органами местного самоуправления муниципального образования «</w:t>
            </w:r>
            <w:proofErr w:type="spellStart"/>
            <w:r w:rsidRPr="00386315">
              <w:rPr>
                <w:rFonts w:ascii="Arial" w:hAnsi="Arial" w:cs="Arial"/>
                <w:sz w:val="24"/>
                <w:szCs w:val="24"/>
              </w:rPr>
              <w:t>Камызякский</w:t>
            </w:r>
            <w:proofErr w:type="spellEnd"/>
            <w:r w:rsidRPr="00386315">
              <w:rPr>
                <w:rFonts w:ascii="Arial" w:hAnsi="Arial" w:cs="Arial"/>
                <w:sz w:val="24"/>
                <w:szCs w:val="24"/>
              </w:rPr>
              <w:t xml:space="preserve"> муниципальный  район Астраханской области»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386315" w:rsidRPr="00386315" w:rsidTr="00386315">
        <w:trPr>
          <w:trHeight w:hRule="exact" w:val="16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6315" w:rsidRPr="00386315" w:rsidRDefault="00386315">
            <w:pPr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Поздравление депутатов выборных органов местного самоуправления  в связи с юбилейными, праздничными датами  города Камызяк (в том числе профессиональными праздниками), иными памятными датами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386315" w:rsidRPr="00386315" w:rsidTr="00386315">
        <w:trPr>
          <w:trHeight w:hRule="exact" w:val="10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6315" w:rsidRPr="00386315" w:rsidRDefault="00386315">
            <w:pPr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Вручение сувенирной продукции при выезде представителей Совета в составе официальных делегаций и групп в иные населенные пункты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386315" w:rsidRPr="00386315" w:rsidTr="00386315">
        <w:trPr>
          <w:trHeight w:hRule="exact" w:val="24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6315" w:rsidRPr="00386315" w:rsidRDefault="00386315">
            <w:pPr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 xml:space="preserve">Участие представителей Совета в траурных мероприятиях связанных со смертью людей, внесших значительный вклад в развитие муниципального образования «Городское поселение город Камызяк </w:t>
            </w:r>
            <w:proofErr w:type="spellStart"/>
            <w:r w:rsidRPr="00386315">
              <w:rPr>
                <w:rFonts w:ascii="Arial" w:hAnsi="Arial" w:cs="Arial"/>
                <w:sz w:val="24"/>
                <w:szCs w:val="24"/>
              </w:rPr>
              <w:t>Камызякского</w:t>
            </w:r>
            <w:proofErr w:type="spellEnd"/>
            <w:r w:rsidRPr="00386315">
              <w:rPr>
                <w:rFonts w:ascii="Arial" w:hAnsi="Arial" w:cs="Arial"/>
                <w:sz w:val="24"/>
                <w:szCs w:val="24"/>
              </w:rPr>
              <w:t xml:space="preserve"> муниципального района Астраханской области», так же в траурных мероприятиях, посвященных памятным общероссийским датам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315" w:rsidRPr="00386315" w:rsidRDefault="00386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86315" w:rsidRPr="00386315" w:rsidTr="00386315">
        <w:trPr>
          <w:trHeight w:hRule="exact" w:val="557"/>
        </w:trPr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315" w:rsidRPr="00386315" w:rsidRDefault="00386315">
            <w:pPr>
              <w:spacing w:line="24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86315" w:rsidRPr="00386315" w:rsidRDefault="0038631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 xml:space="preserve"> Приобретение цветов и цветочных композиций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86315" w:rsidRPr="00386315" w:rsidRDefault="0038631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315" w:rsidRPr="00386315" w:rsidRDefault="00386315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</w:tbl>
    <w:p w:rsidR="00386315" w:rsidRPr="00386315" w:rsidRDefault="00386315" w:rsidP="00386315">
      <w:pPr>
        <w:pStyle w:val="20"/>
        <w:shd w:val="clear" w:color="auto" w:fill="auto"/>
        <w:tabs>
          <w:tab w:val="left" w:pos="1064"/>
        </w:tabs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386315" w:rsidRPr="00386315" w:rsidRDefault="00386315" w:rsidP="00386315">
      <w:pPr>
        <w:pStyle w:val="20"/>
        <w:shd w:val="clear" w:color="auto" w:fill="auto"/>
        <w:tabs>
          <w:tab w:val="left" w:pos="1064"/>
        </w:tabs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386315" w:rsidRPr="00386315" w:rsidRDefault="008502B3" w:rsidP="008502B3">
      <w:pPr>
        <w:pStyle w:val="20"/>
        <w:shd w:val="clear" w:color="auto" w:fill="auto"/>
        <w:tabs>
          <w:tab w:val="left" w:pos="1025"/>
        </w:tabs>
        <w:spacing w:line="283" w:lineRule="exact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6.3.</w:t>
      </w:r>
      <w:r w:rsidR="00386315" w:rsidRPr="00386315">
        <w:rPr>
          <w:rFonts w:ascii="Arial" w:hAnsi="Arial" w:cs="Arial"/>
          <w:sz w:val="24"/>
          <w:szCs w:val="24"/>
        </w:rPr>
        <w:t>Нормы расходов, связанных с приобретением продуктов питания для залов заседаний, приемной Совета: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99"/>
        <w:gridCol w:w="1699"/>
        <w:gridCol w:w="1699"/>
      </w:tblGrid>
      <w:tr w:rsidR="00386315" w:rsidRPr="00386315" w:rsidTr="00386315">
        <w:trPr>
          <w:trHeight w:hRule="exact" w:val="835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6315" w:rsidRPr="00386315" w:rsidRDefault="00386315">
            <w:pPr>
              <w:spacing w:line="240" w:lineRule="exact"/>
              <w:ind w:left="740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6315" w:rsidRPr="00386315" w:rsidRDefault="00386315">
            <w:pPr>
              <w:spacing w:after="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Залы</w:t>
            </w:r>
          </w:p>
          <w:p w:rsidR="00386315" w:rsidRPr="00386315" w:rsidRDefault="00386315">
            <w:pPr>
              <w:spacing w:before="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заседаний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6315" w:rsidRPr="00386315" w:rsidRDefault="00386315">
            <w:pPr>
              <w:spacing w:after="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Приемная</w:t>
            </w:r>
          </w:p>
          <w:p w:rsidR="00386315" w:rsidRPr="00386315" w:rsidRDefault="00386315">
            <w:pPr>
              <w:spacing w:before="60" w:line="240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Председателя</w:t>
            </w:r>
          </w:p>
        </w:tc>
      </w:tr>
      <w:tr w:rsidR="00386315" w:rsidRPr="00386315" w:rsidTr="00386315">
        <w:trPr>
          <w:trHeight w:hRule="exact" w:val="114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86315" w:rsidRPr="00386315" w:rsidRDefault="00386315">
            <w:pPr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6315">
              <w:rPr>
                <w:rFonts w:ascii="Arial" w:hAnsi="Arial" w:cs="Arial"/>
                <w:sz w:val="24"/>
                <w:szCs w:val="24"/>
              </w:rPr>
              <w:t>Приобретение кофе, чая, напитков (питьевая вода, молоко, сливки), кондитерских изделий (печенье, конфеты), фруктов и др.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86315" w:rsidRPr="00386315" w:rsidRDefault="00386315">
            <w:pPr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Не более 0.5 тыс. руб. в месяц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315" w:rsidRPr="00386315" w:rsidRDefault="00386315">
            <w:pPr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386315">
              <w:rPr>
                <w:rFonts w:ascii="Arial" w:hAnsi="Arial" w:cs="Arial"/>
                <w:sz w:val="24"/>
                <w:szCs w:val="24"/>
              </w:rPr>
              <w:t>Не более 0.5 тыс. руб. в месяц</w:t>
            </w:r>
          </w:p>
        </w:tc>
      </w:tr>
    </w:tbl>
    <w:p w:rsidR="00386315" w:rsidRPr="00386315" w:rsidRDefault="00386315" w:rsidP="00386315">
      <w:pPr>
        <w:pStyle w:val="20"/>
        <w:shd w:val="clear" w:color="auto" w:fill="auto"/>
        <w:tabs>
          <w:tab w:val="left" w:pos="1064"/>
        </w:tabs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386315" w:rsidRPr="00386315" w:rsidRDefault="00386315" w:rsidP="000C2D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86315" w:rsidRPr="00386315" w:rsidSect="005B2E1C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2367"/>
    <w:multiLevelType w:val="multilevel"/>
    <w:tmpl w:val="4DE6E27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DA76B4F"/>
    <w:multiLevelType w:val="hybridMultilevel"/>
    <w:tmpl w:val="AA9E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7979"/>
    <w:multiLevelType w:val="multilevel"/>
    <w:tmpl w:val="C598FE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E017B1"/>
    <w:multiLevelType w:val="hybridMultilevel"/>
    <w:tmpl w:val="25327260"/>
    <w:lvl w:ilvl="0" w:tplc="31A848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02E43"/>
    <w:rsid w:val="00051AD0"/>
    <w:rsid w:val="000623A1"/>
    <w:rsid w:val="000C2DB0"/>
    <w:rsid w:val="000E74FB"/>
    <w:rsid w:val="001066D1"/>
    <w:rsid w:val="00110D98"/>
    <w:rsid w:val="00111D3B"/>
    <w:rsid w:val="00122567"/>
    <w:rsid w:val="00127D71"/>
    <w:rsid w:val="00134178"/>
    <w:rsid w:val="00137502"/>
    <w:rsid w:val="002145B5"/>
    <w:rsid w:val="002720CB"/>
    <w:rsid w:val="0029060E"/>
    <w:rsid w:val="002A58B2"/>
    <w:rsid w:val="00337F89"/>
    <w:rsid w:val="00386315"/>
    <w:rsid w:val="003B07DD"/>
    <w:rsid w:val="003F1A8E"/>
    <w:rsid w:val="003F1B65"/>
    <w:rsid w:val="0040783A"/>
    <w:rsid w:val="00420C81"/>
    <w:rsid w:val="00467D5D"/>
    <w:rsid w:val="00491461"/>
    <w:rsid w:val="00526B97"/>
    <w:rsid w:val="00527936"/>
    <w:rsid w:val="00530299"/>
    <w:rsid w:val="005677D4"/>
    <w:rsid w:val="005A4F41"/>
    <w:rsid w:val="005B2E1C"/>
    <w:rsid w:val="00627DF7"/>
    <w:rsid w:val="00653364"/>
    <w:rsid w:val="00656F8D"/>
    <w:rsid w:val="006D3115"/>
    <w:rsid w:val="00713820"/>
    <w:rsid w:val="00742F8F"/>
    <w:rsid w:val="00764871"/>
    <w:rsid w:val="00772E0B"/>
    <w:rsid w:val="007D4D94"/>
    <w:rsid w:val="00803A59"/>
    <w:rsid w:val="008502B3"/>
    <w:rsid w:val="00855932"/>
    <w:rsid w:val="00870B33"/>
    <w:rsid w:val="00870CF6"/>
    <w:rsid w:val="008E0CFB"/>
    <w:rsid w:val="009174E2"/>
    <w:rsid w:val="0095612D"/>
    <w:rsid w:val="009667EE"/>
    <w:rsid w:val="00966D83"/>
    <w:rsid w:val="009A1072"/>
    <w:rsid w:val="009A39A3"/>
    <w:rsid w:val="009C56DE"/>
    <w:rsid w:val="00A46D1A"/>
    <w:rsid w:val="00A65099"/>
    <w:rsid w:val="00AE313C"/>
    <w:rsid w:val="00AE7149"/>
    <w:rsid w:val="00B1170C"/>
    <w:rsid w:val="00B27974"/>
    <w:rsid w:val="00B8584B"/>
    <w:rsid w:val="00B9257C"/>
    <w:rsid w:val="00BE1568"/>
    <w:rsid w:val="00BE41ED"/>
    <w:rsid w:val="00C01064"/>
    <w:rsid w:val="00C91DF1"/>
    <w:rsid w:val="00C951CE"/>
    <w:rsid w:val="00CC03C9"/>
    <w:rsid w:val="00D0700B"/>
    <w:rsid w:val="00D17F51"/>
    <w:rsid w:val="00D2169F"/>
    <w:rsid w:val="00D47D1B"/>
    <w:rsid w:val="00D57B64"/>
    <w:rsid w:val="00D72309"/>
    <w:rsid w:val="00D77022"/>
    <w:rsid w:val="00D82CDB"/>
    <w:rsid w:val="00DB1F58"/>
    <w:rsid w:val="00DB6BA8"/>
    <w:rsid w:val="00DC2547"/>
    <w:rsid w:val="00E17556"/>
    <w:rsid w:val="00E758BE"/>
    <w:rsid w:val="00EC357A"/>
    <w:rsid w:val="00EF44E2"/>
    <w:rsid w:val="00F01B72"/>
    <w:rsid w:val="00F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2E1C"/>
    <w:rPr>
      <w:b/>
      <w:bCs/>
    </w:rPr>
  </w:style>
  <w:style w:type="character" w:styleId="a7">
    <w:name w:val="Hyperlink"/>
    <w:basedOn w:val="a0"/>
    <w:uiPriority w:val="99"/>
    <w:semiHidden/>
    <w:unhideWhenUsed/>
    <w:rsid w:val="00420C8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3863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315"/>
    <w:pPr>
      <w:widowControl w:val="0"/>
      <w:shd w:val="clear" w:color="auto" w:fill="FFFFFF"/>
      <w:spacing w:after="0" w:line="274" w:lineRule="exact"/>
      <w:ind w:hanging="600"/>
      <w:jc w:val="right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38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LucidaSansUnicode">
    <w:name w:val="Основной текст (2) + Lucida Sans Unicode"/>
    <w:aliases w:val="10,5 pt"/>
    <w:basedOn w:val="2"/>
    <w:rsid w:val="003863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Arial">
    <w:name w:val="Основной текст (2) + Arial"/>
    <w:aliases w:val="7 pt,Полужирный"/>
    <w:basedOn w:val="2"/>
    <w:rsid w:val="0038631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4"/>
      <w:szCs w:val="14"/>
      <w:u w:val="none"/>
      <w:effect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2F-59B0-4D22-8879-EC2EA26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46</cp:revision>
  <cp:lastPrinted>2021-03-26T08:22:00Z</cp:lastPrinted>
  <dcterms:created xsi:type="dcterms:W3CDTF">2021-03-26T08:15:00Z</dcterms:created>
  <dcterms:modified xsi:type="dcterms:W3CDTF">2023-02-22T07:20:00Z</dcterms:modified>
</cp:coreProperties>
</file>