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D3115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953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left="1418" w:right="1819"/>
        <w:jc w:val="center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1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Default="00C951CE" w:rsidP="00C951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3115" w:rsidRPr="006D3115" w:rsidRDefault="00C951CE" w:rsidP="00C9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EE">
        <w:rPr>
          <w:rFonts w:ascii="Times New Roman" w:hAnsi="Times New Roman" w:cs="Times New Roman"/>
          <w:sz w:val="28"/>
          <w:szCs w:val="28"/>
        </w:rPr>
        <w:t xml:space="preserve">   </w:t>
      </w:r>
      <w:r w:rsidR="009667EE">
        <w:rPr>
          <w:rFonts w:ascii="Times New Roman" w:hAnsi="Times New Roman" w:cs="Times New Roman"/>
          <w:sz w:val="28"/>
          <w:szCs w:val="28"/>
        </w:rPr>
        <w:t xml:space="preserve">    </w:t>
      </w:r>
      <w:r w:rsidRPr="009667EE">
        <w:rPr>
          <w:rFonts w:ascii="Times New Roman" w:hAnsi="Times New Roman" w:cs="Times New Roman"/>
          <w:sz w:val="28"/>
          <w:szCs w:val="28"/>
        </w:rPr>
        <w:t xml:space="preserve">   </w:t>
      </w:r>
      <w:r w:rsidR="009667EE" w:rsidRPr="009667EE">
        <w:rPr>
          <w:rFonts w:ascii="Times New Roman" w:hAnsi="Times New Roman" w:cs="Times New Roman"/>
          <w:sz w:val="28"/>
          <w:szCs w:val="28"/>
        </w:rPr>
        <w:t>27.05.2021</w:t>
      </w:r>
      <w:r w:rsidR="006D3115" w:rsidRPr="009667E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667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D3115" w:rsidRPr="009667EE">
        <w:rPr>
          <w:rFonts w:ascii="Times New Roman" w:hAnsi="Times New Roman" w:cs="Times New Roman"/>
          <w:sz w:val="28"/>
          <w:szCs w:val="28"/>
        </w:rPr>
        <w:t xml:space="preserve">  </w:t>
      </w:r>
      <w:r w:rsidRPr="009667EE">
        <w:rPr>
          <w:rFonts w:ascii="Times New Roman" w:hAnsi="Times New Roman" w:cs="Times New Roman"/>
          <w:sz w:val="28"/>
          <w:szCs w:val="28"/>
        </w:rPr>
        <w:t xml:space="preserve">   </w:t>
      </w:r>
      <w:r w:rsidR="009667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="00110D98">
        <w:rPr>
          <w:rFonts w:ascii="Times New Roman" w:hAnsi="Times New Roman" w:cs="Times New Roman"/>
          <w:sz w:val="28"/>
          <w:szCs w:val="28"/>
        </w:rPr>
        <w:t>65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Устава 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статьями 35, 44 Федерального закона от 06.10.2003 г. </w:t>
      </w:r>
      <w:r w:rsidRPr="00C951CE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муниципального образования </w:t>
      </w:r>
      <w:r w:rsidRPr="006D31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Принять Устав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  <w:r w:rsidR="00C951CE"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D3115" w:rsidRDefault="009A39A3" w:rsidP="009A39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6D3115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 w:rsidR="006D3115">
        <w:rPr>
          <w:rFonts w:ascii="Times New Roman" w:hAnsi="Times New Roman" w:cs="Times New Roman"/>
          <w:sz w:val="28"/>
          <w:szCs w:val="28"/>
        </w:rPr>
        <w:t xml:space="preserve">в порядке установленным федеральным законом от 21.07.2005 </w:t>
      </w:r>
      <w:r w:rsidR="006D3115" w:rsidRPr="00C951CE">
        <w:rPr>
          <w:rFonts w:ascii="Times New Roman" w:hAnsi="Times New Roman" w:cs="Times New Roman"/>
          <w:sz w:val="28"/>
          <w:szCs w:val="28"/>
        </w:rPr>
        <w:t>№ 97-ФЗ</w:t>
      </w:r>
      <w:r w:rsidR="006D3115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 w:rsidR="00C951CE">
        <w:rPr>
          <w:rFonts w:ascii="Times New Roman" w:hAnsi="Times New Roman" w:cs="Times New Roman"/>
          <w:sz w:val="28"/>
          <w:szCs w:val="28"/>
        </w:rPr>
        <w:t>»</w:t>
      </w:r>
      <w:r w:rsidR="006D3115">
        <w:rPr>
          <w:rFonts w:ascii="Times New Roman" w:hAnsi="Times New Roman" w:cs="Times New Roman"/>
          <w:sz w:val="28"/>
          <w:szCs w:val="28"/>
        </w:rPr>
        <w:t xml:space="preserve">, представить настоящее решение на государственную регистрацию в Управление Министерства  юстиции Российской Федерации по Астраханской области. </w:t>
      </w:r>
    </w:p>
    <w:p w:rsidR="006D3115" w:rsidRDefault="009A39A3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D3115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 w:rsidR="006D3115">
        <w:rPr>
          <w:rFonts w:ascii="Times New Roman" w:hAnsi="Times New Roman" w:cs="Times New Roman"/>
          <w:sz w:val="28"/>
          <w:szCs w:val="28"/>
        </w:rPr>
        <w:t xml:space="preserve">опубликовать  Устав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 w:rsidR="006D3115">
        <w:rPr>
          <w:rFonts w:ascii="Times New Roman" w:hAnsi="Times New Roman" w:cs="Times New Roman"/>
          <w:sz w:val="28"/>
          <w:szCs w:val="28"/>
        </w:rPr>
        <w:t>в семидневный срок со дня его поступления из Управления Министерства юстиции Российской Федерации по Астраханской области.</w:t>
      </w:r>
    </w:p>
    <w:p w:rsidR="006D3115" w:rsidRPr="006D3115" w:rsidRDefault="009A39A3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6D3115">
        <w:rPr>
          <w:rFonts w:ascii="Times New Roman" w:hAnsi="Times New Roman" w:cs="Times New Roman"/>
          <w:sz w:val="28"/>
          <w:szCs w:val="28"/>
        </w:rPr>
        <w:t xml:space="preserve">С момента вступления в силу Устава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», </w:t>
      </w:r>
      <w:r w:rsidR="006D3115">
        <w:rPr>
          <w:rFonts w:ascii="Times New Roman" w:hAnsi="Times New Roman" w:cs="Times New Roman"/>
          <w:sz w:val="28"/>
          <w:szCs w:val="28"/>
        </w:rPr>
        <w:t xml:space="preserve">принятого настоящим решением, признать утратившими силу Устав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», </w:t>
      </w:r>
      <w:r w:rsidR="006D3115">
        <w:rPr>
          <w:rFonts w:ascii="Times New Roman" w:hAnsi="Times New Roman" w:cs="Times New Roman"/>
          <w:sz w:val="28"/>
          <w:szCs w:val="28"/>
        </w:rPr>
        <w:t xml:space="preserve">принятый решением Совета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 w:rsidR="006D3115">
        <w:rPr>
          <w:rFonts w:ascii="Times New Roman" w:hAnsi="Times New Roman" w:cs="Times New Roman"/>
          <w:sz w:val="28"/>
          <w:szCs w:val="28"/>
        </w:rPr>
        <w:t xml:space="preserve">от 19.03.2014 </w:t>
      </w:r>
      <w:r w:rsidR="006D3115" w:rsidRPr="00C951CE">
        <w:rPr>
          <w:rFonts w:ascii="Times New Roman" w:hAnsi="Times New Roman" w:cs="Times New Roman"/>
          <w:sz w:val="28"/>
          <w:szCs w:val="28"/>
        </w:rPr>
        <w:t>№ 20,</w:t>
      </w:r>
      <w:r w:rsidR="006D3115"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="006D3115">
        <w:rPr>
          <w:rFonts w:ascii="Times New Roman" w:hAnsi="Times New Roman" w:cs="Times New Roman"/>
          <w:sz w:val="28"/>
          <w:szCs w:val="28"/>
        </w:rPr>
        <w:t xml:space="preserve">а также решения Совета муниципального образования </w:t>
      </w:r>
      <w:r w:rsidR="006D3115" w:rsidRPr="006D3115">
        <w:rPr>
          <w:rFonts w:ascii="Times New Roman" w:hAnsi="Times New Roman" w:cs="Times New Roman"/>
          <w:sz w:val="28"/>
          <w:szCs w:val="28"/>
        </w:rPr>
        <w:t>«</w:t>
      </w:r>
      <w:r w:rsidR="006D3115">
        <w:rPr>
          <w:rFonts w:ascii="Times New Roman" w:hAnsi="Times New Roman" w:cs="Times New Roman"/>
          <w:sz w:val="28"/>
          <w:szCs w:val="28"/>
        </w:rPr>
        <w:t>Город Камызяк</w:t>
      </w:r>
      <w:r w:rsidR="006D3115" w:rsidRPr="006D311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04.03.</w:t>
      </w:r>
      <w:r w:rsidRPr="006D3115">
        <w:rPr>
          <w:rFonts w:ascii="Times New Roman" w:hAnsi="Times New Roman" w:cs="Times New Roman"/>
          <w:sz w:val="28"/>
          <w:szCs w:val="28"/>
        </w:rPr>
        <w:t>2015 №</w:t>
      </w:r>
      <w:r w:rsidR="00110D98"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>5 «О внесении изменений и дополнений в Устав муниципального образования «Город Камызяк»;</w:t>
      </w:r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от 11.12.2015 №</w:t>
      </w:r>
      <w:r w:rsidR="00110D98"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>30 «О внесении изменений и дополнений в Устав муниципального образования «Город Камызяк»;</w:t>
      </w:r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от 29.06.2017 № 8 «О принятии муниципального правового акта о внесении изменений в Устав муниципального образования «Город Камызяк»;</w:t>
      </w:r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от 04.12.2017 № 13 «О принятии муниципального правового акта о внесении изменений в Устав муниципального образования «Город Камызяк»;</w:t>
      </w:r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>от 27.02.2018 № 20 «О принятии  муниципального правового акта о внесении изменений в Устав муниципального образования «Город Камызяк»;</w:t>
      </w:r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>от 25.05.2018 №</w:t>
      </w:r>
      <w:r w:rsidR="00110D98"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>27 «О принятии муниципального правового акта о внесении изменений в Устав муниципального образования «Город Камызяк»;</w:t>
      </w:r>
    </w:p>
    <w:p w:rsidR="006D3115" w:rsidRP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>от 24.10.2019 №</w:t>
      </w:r>
      <w:r w:rsidR="00110D98">
        <w:rPr>
          <w:rFonts w:ascii="Times New Roman" w:hAnsi="Times New Roman" w:cs="Times New Roman"/>
          <w:sz w:val="28"/>
          <w:szCs w:val="28"/>
        </w:rPr>
        <w:t xml:space="preserve"> </w:t>
      </w:r>
      <w:r w:rsidRPr="006D3115">
        <w:rPr>
          <w:rFonts w:ascii="Times New Roman" w:hAnsi="Times New Roman" w:cs="Times New Roman"/>
          <w:sz w:val="28"/>
          <w:szCs w:val="28"/>
        </w:rPr>
        <w:t>21 «</w:t>
      </w:r>
      <w:r>
        <w:rPr>
          <w:rFonts w:ascii="Times New Roman" w:hAnsi="Times New Roman" w:cs="Times New Roman"/>
          <w:sz w:val="28"/>
          <w:szCs w:val="28"/>
        </w:rPr>
        <w:t xml:space="preserve">О принятии муниципального правового акта о внесении изменений в Устав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6D3115" w:rsidRDefault="006D3115" w:rsidP="006D31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5.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районной газете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 дельты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регистрации.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Камызяк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7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Pr="006D31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C951CE" w:rsidRDefault="00C951CE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C951CE" w:rsidRPr="006D3115" w:rsidRDefault="00C951CE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95612D" w:rsidRDefault="0095612D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95612D" w:rsidRPr="006D3115" w:rsidRDefault="0095612D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D3115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1066D1"/>
    <w:rsid w:val="00110D98"/>
    <w:rsid w:val="00122567"/>
    <w:rsid w:val="00137502"/>
    <w:rsid w:val="002145B5"/>
    <w:rsid w:val="005677D4"/>
    <w:rsid w:val="006D3115"/>
    <w:rsid w:val="00713820"/>
    <w:rsid w:val="00772E0B"/>
    <w:rsid w:val="007D4D94"/>
    <w:rsid w:val="00870CF6"/>
    <w:rsid w:val="0095612D"/>
    <w:rsid w:val="009667EE"/>
    <w:rsid w:val="009A39A3"/>
    <w:rsid w:val="00C951CE"/>
    <w:rsid w:val="00CC03C9"/>
    <w:rsid w:val="00DC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2021-03-26T08:22:00Z</cp:lastPrinted>
  <dcterms:created xsi:type="dcterms:W3CDTF">2021-03-26T08:15:00Z</dcterms:created>
  <dcterms:modified xsi:type="dcterms:W3CDTF">2021-05-28T10:21:00Z</dcterms:modified>
</cp:coreProperties>
</file>