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CB" w:rsidRDefault="00AB48CB" w:rsidP="00AB48CB">
      <w:pPr>
        <w:pStyle w:val="a6"/>
        <w:rPr>
          <w:b/>
          <w:sz w:val="32"/>
        </w:rPr>
      </w:pPr>
      <w:r>
        <w:rPr>
          <w:b/>
          <w:sz w:val="32"/>
        </w:rPr>
        <w:t>СОВЕТ  МУНИЦИПАЛЬНОГО ОБРАЗОВАНИЯ</w:t>
      </w:r>
    </w:p>
    <w:p w:rsidR="00AB48CB" w:rsidRDefault="00AB48CB" w:rsidP="00AB48CB">
      <w:pPr>
        <w:jc w:val="center"/>
        <w:rPr>
          <w:b/>
          <w:sz w:val="32"/>
        </w:rPr>
      </w:pPr>
      <w:r>
        <w:rPr>
          <w:b/>
          <w:sz w:val="32"/>
        </w:rPr>
        <w:t>«ГОРОД КАМЫЗЯК»</w:t>
      </w:r>
    </w:p>
    <w:p w:rsidR="00AB48CB" w:rsidRDefault="00AB48CB" w:rsidP="00AB48CB">
      <w:pPr>
        <w:jc w:val="center"/>
        <w:rPr>
          <w:sz w:val="28"/>
        </w:rPr>
      </w:pPr>
      <w:r>
        <w:rPr>
          <w:sz w:val="28"/>
        </w:rPr>
        <w:t xml:space="preserve">Камызякского района Астраханской области </w:t>
      </w:r>
    </w:p>
    <w:p w:rsidR="00AB48CB" w:rsidRDefault="00AB48CB" w:rsidP="00AB48CB">
      <w:pPr>
        <w:jc w:val="center"/>
        <w:rPr>
          <w:sz w:val="28"/>
        </w:rPr>
      </w:pPr>
    </w:p>
    <w:p w:rsidR="00AB48CB" w:rsidRDefault="00AB48CB" w:rsidP="00AB48CB">
      <w:pPr>
        <w:jc w:val="center"/>
        <w:rPr>
          <w:b/>
          <w:sz w:val="32"/>
        </w:rPr>
      </w:pPr>
      <w:r>
        <w:rPr>
          <w:b/>
          <w:sz w:val="32"/>
        </w:rPr>
        <w:t xml:space="preserve">Р Е Ш Е Н И Е </w:t>
      </w:r>
    </w:p>
    <w:p w:rsidR="00AB48CB" w:rsidRDefault="00AB48CB" w:rsidP="00AB48CB">
      <w:pPr>
        <w:pStyle w:val="1"/>
        <w:rPr>
          <w:i/>
          <w:sz w:val="24"/>
        </w:rPr>
      </w:pPr>
    </w:p>
    <w:p w:rsidR="00AB48CB" w:rsidRDefault="00AB48CB" w:rsidP="00AB48CB">
      <w:pPr>
        <w:pStyle w:val="1"/>
        <w:rPr>
          <w:i/>
          <w:sz w:val="24"/>
        </w:rPr>
      </w:pPr>
    </w:p>
    <w:p w:rsidR="00AB48CB" w:rsidRDefault="00AB48CB" w:rsidP="00AB48CB">
      <w:pPr>
        <w:pStyle w:val="1"/>
        <w:rPr>
          <w:i/>
          <w:sz w:val="24"/>
        </w:rPr>
      </w:pPr>
      <w:r>
        <w:rPr>
          <w:i/>
          <w:sz w:val="24"/>
        </w:rPr>
        <w:t xml:space="preserve">Принято Советом МО «Город </w:t>
      </w:r>
      <w:proofErr w:type="gramStart"/>
      <w:r>
        <w:rPr>
          <w:i/>
          <w:sz w:val="24"/>
        </w:rPr>
        <w:t xml:space="preserve">Камызяк» </w:t>
      </w:r>
      <w:r w:rsidR="00E42215">
        <w:rPr>
          <w:sz w:val="24"/>
        </w:rPr>
        <w:t xml:space="preserve">  </w:t>
      </w:r>
      <w:proofErr w:type="gramEnd"/>
      <w:r w:rsidR="00E42215">
        <w:rPr>
          <w:sz w:val="24"/>
        </w:rPr>
        <w:t xml:space="preserve">                      </w:t>
      </w:r>
      <w:r>
        <w:rPr>
          <w:sz w:val="24"/>
        </w:rPr>
        <w:t xml:space="preserve">      № </w:t>
      </w:r>
      <w:r w:rsidR="00E42215">
        <w:rPr>
          <w:sz w:val="24"/>
        </w:rPr>
        <w:t>9</w:t>
      </w:r>
      <w:r>
        <w:rPr>
          <w:sz w:val="24"/>
        </w:rPr>
        <w:t xml:space="preserve">             </w:t>
      </w:r>
      <w:r w:rsidR="00E42215">
        <w:rPr>
          <w:i/>
          <w:sz w:val="24"/>
        </w:rPr>
        <w:t>«11</w:t>
      </w:r>
      <w:r>
        <w:rPr>
          <w:i/>
          <w:sz w:val="24"/>
        </w:rPr>
        <w:t>» декабря 2018г.</w:t>
      </w:r>
    </w:p>
    <w:p w:rsidR="00B852A6" w:rsidRDefault="00B852A6" w:rsidP="00B852A6">
      <w:pPr>
        <w:jc w:val="both"/>
        <w:rPr>
          <w:sz w:val="28"/>
          <w:szCs w:val="28"/>
        </w:rPr>
      </w:pPr>
    </w:p>
    <w:p w:rsidR="00B852A6" w:rsidRPr="00487C57" w:rsidRDefault="00AB48CB" w:rsidP="00B85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52A6">
        <w:rPr>
          <w:sz w:val="28"/>
          <w:szCs w:val="28"/>
        </w:rPr>
        <w:t xml:space="preserve">          </w:t>
      </w:r>
    </w:p>
    <w:p w:rsidR="00B852A6" w:rsidRDefault="00B852A6" w:rsidP="00B852A6">
      <w:pPr>
        <w:jc w:val="both"/>
        <w:rPr>
          <w:sz w:val="28"/>
          <w:szCs w:val="28"/>
        </w:rPr>
      </w:pPr>
    </w:p>
    <w:p w:rsidR="00B852A6" w:rsidRPr="00AB48CB" w:rsidRDefault="00B852A6" w:rsidP="00B852A6">
      <w:pPr>
        <w:jc w:val="both"/>
        <w:rPr>
          <w:sz w:val="24"/>
          <w:szCs w:val="28"/>
        </w:rPr>
      </w:pPr>
      <w:r w:rsidRPr="00AB48CB">
        <w:rPr>
          <w:sz w:val="24"/>
          <w:szCs w:val="28"/>
        </w:rPr>
        <w:t xml:space="preserve">О внесении изменений в Правила </w:t>
      </w:r>
    </w:p>
    <w:p w:rsidR="00B852A6" w:rsidRPr="00AB48CB" w:rsidRDefault="003A7D8D" w:rsidP="00B852A6">
      <w:pPr>
        <w:jc w:val="both"/>
        <w:rPr>
          <w:sz w:val="24"/>
          <w:szCs w:val="28"/>
        </w:rPr>
      </w:pPr>
      <w:r w:rsidRPr="00AB48CB">
        <w:rPr>
          <w:sz w:val="24"/>
          <w:szCs w:val="28"/>
        </w:rPr>
        <w:t>благоустройства муниципального</w:t>
      </w:r>
      <w:r w:rsidR="00B852A6" w:rsidRPr="00AB48CB">
        <w:rPr>
          <w:sz w:val="24"/>
          <w:szCs w:val="28"/>
        </w:rPr>
        <w:t xml:space="preserve"> </w:t>
      </w:r>
    </w:p>
    <w:p w:rsidR="00B852A6" w:rsidRPr="00AB48CB" w:rsidRDefault="00B852A6" w:rsidP="00B852A6">
      <w:pPr>
        <w:jc w:val="both"/>
        <w:rPr>
          <w:sz w:val="24"/>
          <w:szCs w:val="28"/>
        </w:rPr>
      </w:pPr>
      <w:r w:rsidRPr="00AB48CB">
        <w:rPr>
          <w:sz w:val="24"/>
          <w:szCs w:val="28"/>
        </w:rPr>
        <w:t xml:space="preserve">образования «Город Камызяк», </w:t>
      </w:r>
    </w:p>
    <w:p w:rsidR="00B852A6" w:rsidRPr="00AB48CB" w:rsidRDefault="00B852A6" w:rsidP="00B852A6">
      <w:pPr>
        <w:jc w:val="both"/>
        <w:rPr>
          <w:sz w:val="24"/>
          <w:szCs w:val="28"/>
        </w:rPr>
      </w:pPr>
      <w:r w:rsidRPr="00AB48CB">
        <w:rPr>
          <w:sz w:val="24"/>
          <w:szCs w:val="28"/>
        </w:rPr>
        <w:t xml:space="preserve">утвержденные Решением Совета </w:t>
      </w:r>
    </w:p>
    <w:p w:rsidR="00B852A6" w:rsidRPr="00AB48CB" w:rsidRDefault="00B852A6" w:rsidP="00B852A6">
      <w:pPr>
        <w:jc w:val="both"/>
        <w:rPr>
          <w:sz w:val="24"/>
          <w:szCs w:val="28"/>
        </w:rPr>
      </w:pPr>
      <w:r w:rsidRPr="00AB48CB">
        <w:rPr>
          <w:sz w:val="24"/>
          <w:szCs w:val="28"/>
        </w:rPr>
        <w:t xml:space="preserve">муниципального образования </w:t>
      </w:r>
    </w:p>
    <w:p w:rsidR="00B852A6" w:rsidRPr="00AB48CB" w:rsidRDefault="00B852A6" w:rsidP="00B852A6">
      <w:pPr>
        <w:jc w:val="both"/>
        <w:rPr>
          <w:sz w:val="24"/>
          <w:szCs w:val="28"/>
        </w:rPr>
      </w:pPr>
      <w:r w:rsidRPr="00AB48CB">
        <w:rPr>
          <w:sz w:val="24"/>
          <w:szCs w:val="28"/>
        </w:rPr>
        <w:t>«Город Камызяк» от 26.10.2017г. №12</w:t>
      </w:r>
    </w:p>
    <w:p w:rsidR="00B852A6" w:rsidRPr="00AB48CB" w:rsidRDefault="00B852A6" w:rsidP="00B852A6">
      <w:pPr>
        <w:jc w:val="both"/>
        <w:rPr>
          <w:sz w:val="24"/>
          <w:szCs w:val="28"/>
        </w:rPr>
      </w:pPr>
      <w:r w:rsidRPr="00AB48CB">
        <w:rPr>
          <w:sz w:val="24"/>
          <w:szCs w:val="28"/>
        </w:rPr>
        <w:br/>
      </w:r>
    </w:p>
    <w:p w:rsidR="00B852A6" w:rsidRPr="00AB48CB" w:rsidRDefault="00B852A6" w:rsidP="00B852A6">
      <w:pPr>
        <w:pStyle w:val="a3"/>
        <w:tabs>
          <w:tab w:val="left" w:pos="7265"/>
        </w:tabs>
        <w:ind w:right="-5" w:firstLine="0"/>
        <w:rPr>
          <w:sz w:val="24"/>
          <w:szCs w:val="28"/>
          <w:lang w:eastAsia="ru-RU"/>
        </w:rPr>
      </w:pPr>
    </w:p>
    <w:p w:rsidR="00B852A6" w:rsidRPr="00AB48CB" w:rsidRDefault="00B852A6" w:rsidP="00B852A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</w:rPr>
      </w:pPr>
      <w:r w:rsidRPr="00AB48CB">
        <w:rPr>
          <w:sz w:val="24"/>
          <w:szCs w:val="28"/>
        </w:rPr>
        <w:tab/>
      </w:r>
      <w:r w:rsidR="005448A6" w:rsidRPr="00AB48CB">
        <w:rPr>
          <w:rFonts w:ascii="Times New Roman" w:hAnsi="Times New Roman" w:cs="Times New Roman"/>
          <w:b w:val="0"/>
          <w:sz w:val="24"/>
          <w:szCs w:val="28"/>
        </w:rPr>
        <w:t>Руководствуясь</w:t>
      </w:r>
      <w:r w:rsidRPr="00AB48CB">
        <w:rPr>
          <w:rFonts w:ascii="Times New Roman" w:hAnsi="Times New Roman" w:cs="Times New Roman"/>
          <w:b w:val="0"/>
          <w:sz w:val="24"/>
          <w:szCs w:val="28"/>
        </w:rPr>
        <w:t xml:space="preserve"> с Федеральным законом от 06.10.2003 N 131-ФЗ "Об общих принципах организации местного самоуправления в Российской Федерации" (с изм. и доп., вступ. в силу с 10.08.2017), </w:t>
      </w:r>
      <w:r w:rsidR="005448A6" w:rsidRPr="00AB48CB">
        <w:rPr>
          <w:rFonts w:ascii="Times New Roman" w:hAnsi="Times New Roman" w:cs="Times New Roman"/>
          <w:b w:val="0"/>
          <w:sz w:val="24"/>
          <w:szCs w:val="28"/>
        </w:rPr>
        <w:t>Законом Астраханской области от 16.07.2017 года №58/2018-ОЗ «О порядке определения границ прилегающей территории правилами благоустройства территории муниципального образования Астраханской области»,</w:t>
      </w:r>
      <w:r w:rsidRPr="00AB48CB">
        <w:rPr>
          <w:rFonts w:ascii="Times New Roman" w:hAnsi="Times New Roman" w:cs="Times New Roman"/>
          <w:b w:val="0"/>
          <w:sz w:val="24"/>
          <w:szCs w:val="28"/>
        </w:rPr>
        <w:t xml:space="preserve"> приказом министерства строительства и жилищно-коммунального хозяйства Российской Федерации от 13 апреля 2017 г. № 711/</w:t>
      </w:r>
      <w:proofErr w:type="spellStart"/>
      <w:r w:rsidRPr="00AB48CB">
        <w:rPr>
          <w:rFonts w:ascii="Times New Roman" w:hAnsi="Times New Roman" w:cs="Times New Roman"/>
          <w:b w:val="0"/>
          <w:sz w:val="24"/>
          <w:szCs w:val="28"/>
        </w:rPr>
        <w:t>пр</w:t>
      </w:r>
      <w:proofErr w:type="spellEnd"/>
      <w:r w:rsidRPr="00AB48CB">
        <w:rPr>
          <w:rFonts w:ascii="Times New Roman" w:hAnsi="Times New Roman" w:cs="Times New Roman"/>
          <w:b w:val="0"/>
          <w:sz w:val="24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 w:rsidR="00AC2755" w:rsidRPr="00AB48CB">
        <w:rPr>
          <w:rFonts w:ascii="Times New Roman" w:hAnsi="Times New Roman" w:cs="Times New Roman"/>
          <w:b w:val="0"/>
          <w:sz w:val="24"/>
          <w:szCs w:val="28"/>
        </w:rPr>
        <w:t>, У</w:t>
      </w:r>
      <w:r w:rsidR="005448A6" w:rsidRPr="00AB48CB">
        <w:rPr>
          <w:rFonts w:ascii="Times New Roman" w:hAnsi="Times New Roman" w:cs="Times New Roman"/>
          <w:b w:val="0"/>
          <w:sz w:val="24"/>
          <w:szCs w:val="28"/>
        </w:rPr>
        <w:t>ставом муниципального</w:t>
      </w:r>
      <w:r w:rsidRPr="00AB48CB">
        <w:rPr>
          <w:rFonts w:ascii="Times New Roman" w:hAnsi="Times New Roman" w:cs="Times New Roman"/>
          <w:b w:val="0"/>
          <w:sz w:val="24"/>
        </w:rPr>
        <w:t xml:space="preserve"> образования «Город Камызяк»,</w:t>
      </w:r>
    </w:p>
    <w:p w:rsidR="00B852A6" w:rsidRPr="00AB48CB" w:rsidRDefault="00B852A6" w:rsidP="00B852A6">
      <w:pPr>
        <w:pStyle w:val="a3"/>
        <w:tabs>
          <w:tab w:val="left" w:pos="851"/>
        </w:tabs>
        <w:ind w:right="-5" w:firstLine="0"/>
        <w:rPr>
          <w:sz w:val="24"/>
        </w:rPr>
      </w:pPr>
    </w:p>
    <w:p w:rsidR="00B852A6" w:rsidRPr="00AB48CB" w:rsidRDefault="007C4CD9" w:rsidP="00B852A6">
      <w:pPr>
        <w:pStyle w:val="a3"/>
        <w:tabs>
          <w:tab w:val="left" w:pos="851"/>
        </w:tabs>
        <w:ind w:right="-5" w:firstLine="0"/>
        <w:rPr>
          <w:sz w:val="24"/>
        </w:rPr>
      </w:pPr>
      <w:r w:rsidRPr="00AB48CB">
        <w:rPr>
          <w:sz w:val="24"/>
        </w:rPr>
        <w:t>Совет муниципального образования «Город Камызяк»,</w:t>
      </w:r>
    </w:p>
    <w:p w:rsidR="007C4CD9" w:rsidRPr="00AB48CB" w:rsidRDefault="007C4CD9" w:rsidP="00B852A6">
      <w:pPr>
        <w:pStyle w:val="a3"/>
        <w:tabs>
          <w:tab w:val="left" w:pos="851"/>
        </w:tabs>
        <w:ind w:right="-5" w:firstLine="0"/>
        <w:rPr>
          <w:sz w:val="24"/>
        </w:rPr>
      </w:pPr>
    </w:p>
    <w:p w:rsidR="00B852A6" w:rsidRPr="00AB48CB" w:rsidRDefault="00B852A6" w:rsidP="00B852A6">
      <w:pPr>
        <w:pStyle w:val="a3"/>
        <w:ind w:right="-5" w:firstLine="709"/>
        <w:rPr>
          <w:sz w:val="24"/>
          <w:szCs w:val="28"/>
        </w:rPr>
      </w:pPr>
      <w:r w:rsidRPr="00AB48CB">
        <w:rPr>
          <w:sz w:val="24"/>
          <w:szCs w:val="28"/>
        </w:rPr>
        <w:t>РЕШИЛ:</w:t>
      </w:r>
    </w:p>
    <w:p w:rsidR="00B852A6" w:rsidRPr="00AB48CB" w:rsidRDefault="00B852A6" w:rsidP="00B852A6">
      <w:pPr>
        <w:pStyle w:val="a3"/>
        <w:ind w:right="-5" w:firstLine="993"/>
        <w:rPr>
          <w:sz w:val="24"/>
          <w:szCs w:val="28"/>
        </w:rPr>
      </w:pPr>
    </w:p>
    <w:p w:rsidR="00B852A6" w:rsidRPr="00AB48CB" w:rsidRDefault="00B852A6" w:rsidP="00B852A6">
      <w:pPr>
        <w:pStyle w:val="a5"/>
        <w:numPr>
          <w:ilvl w:val="1"/>
          <w:numId w:val="1"/>
        </w:numPr>
        <w:ind w:left="0" w:firstLine="698"/>
        <w:jc w:val="both"/>
        <w:rPr>
          <w:sz w:val="24"/>
          <w:szCs w:val="28"/>
        </w:rPr>
      </w:pPr>
      <w:r w:rsidRPr="00AB48CB">
        <w:rPr>
          <w:sz w:val="24"/>
          <w:szCs w:val="28"/>
        </w:rPr>
        <w:t>Внести изменения в Правила благоустройства муниципально</w:t>
      </w:r>
      <w:r w:rsidR="007C4CD9" w:rsidRPr="00AB48CB">
        <w:rPr>
          <w:sz w:val="24"/>
          <w:szCs w:val="28"/>
        </w:rPr>
        <w:t xml:space="preserve">го образования «Город Камызяк», утвержденные Решением Совета МО «Город Камызяк» от 26.10.2017г. №12, дополнив пункт 10 </w:t>
      </w:r>
      <w:r w:rsidR="00AC2755" w:rsidRPr="00AB48CB">
        <w:rPr>
          <w:sz w:val="24"/>
          <w:szCs w:val="28"/>
        </w:rPr>
        <w:t xml:space="preserve">подпунктом </w:t>
      </w:r>
      <w:r w:rsidR="007C4CD9" w:rsidRPr="00AB48CB">
        <w:rPr>
          <w:sz w:val="24"/>
          <w:szCs w:val="28"/>
        </w:rPr>
        <w:t>10.6 и пунктом 18 следующего содержания:</w:t>
      </w:r>
    </w:p>
    <w:p w:rsidR="007C4CD9" w:rsidRPr="00AB48CB" w:rsidRDefault="007C4CD9">
      <w:pPr>
        <w:rPr>
          <w:sz w:val="24"/>
          <w:szCs w:val="28"/>
        </w:rPr>
      </w:pPr>
    </w:p>
    <w:p w:rsidR="00AC2755" w:rsidRPr="00AB48CB" w:rsidRDefault="007C4CD9" w:rsidP="00AC2755">
      <w:pPr>
        <w:ind w:right="-2" w:firstLine="709"/>
        <w:jc w:val="both"/>
        <w:rPr>
          <w:rFonts w:eastAsia="Calibri"/>
          <w:sz w:val="24"/>
          <w:szCs w:val="28"/>
        </w:rPr>
      </w:pPr>
      <w:r w:rsidRPr="00AB48CB">
        <w:rPr>
          <w:sz w:val="24"/>
          <w:szCs w:val="28"/>
        </w:rPr>
        <w:t xml:space="preserve"> «</w:t>
      </w:r>
      <w:proofErr w:type="spellStart"/>
      <w:r w:rsidR="006F0C69" w:rsidRPr="00AB48CB">
        <w:rPr>
          <w:sz w:val="24"/>
          <w:szCs w:val="28"/>
        </w:rPr>
        <w:t>п.п</w:t>
      </w:r>
      <w:proofErr w:type="spellEnd"/>
      <w:r w:rsidR="006F0C69" w:rsidRPr="00AB48CB">
        <w:rPr>
          <w:sz w:val="24"/>
          <w:szCs w:val="28"/>
        </w:rPr>
        <w:t>. 10.6</w:t>
      </w:r>
      <w:r w:rsidR="00E42D9C" w:rsidRPr="00AB48CB">
        <w:rPr>
          <w:sz w:val="24"/>
          <w:szCs w:val="28"/>
        </w:rPr>
        <w:t xml:space="preserve"> Размеры прилегающей территории</w:t>
      </w:r>
      <w:r w:rsidR="00AC2755" w:rsidRPr="00AB48CB">
        <w:rPr>
          <w:rFonts w:eastAsia="Calibri"/>
          <w:sz w:val="24"/>
          <w:szCs w:val="28"/>
        </w:rPr>
        <w:t xml:space="preserve"> </w:t>
      </w:r>
    </w:p>
    <w:p w:rsidR="00AC2755" w:rsidRPr="00AB48CB" w:rsidRDefault="00AC2755" w:rsidP="00AC2755">
      <w:pPr>
        <w:ind w:right="-2" w:firstLine="709"/>
        <w:jc w:val="both"/>
        <w:rPr>
          <w:rFonts w:eastAsia="Calibri"/>
          <w:sz w:val="24"/>
          <w:szCs w:val="28"/>
        </w:rPr>
      </w:pPr>
      <w:r w:rsidRPr="00AB48CB">
        <w:rPr>
          <w:rFonts w:eastAsia="Calibri"/>
          <w:sz w:val="24"/>
          <w:szCs w:val="28"/>
        </w:rPr>
        <w:t>- границы прилегающих территорий определяются в метрах, но не далее края проезжей части, границы охранной зоны, а при их отсутствии – середины улицы;</w:t>
      </w:r>
    </w:p>
    <w:p w:rsidR="00AC2755" w:rsidRPr="00AB48CB" w:rsidRDefault="00AC2755" w:rsidP="00AC2755">
      <w:pPr>
        <w:ind w:right="-2" w:firstLine="709"/>
        <w:jc w:val="both"/>
        <w:rPr>
          <w:rFonts w:eastAsia="Calibri"/>
          <w:sz w:val="24"/>
          <w:szCs w:val="28"/>
        </w:rPr>
      </w:pPr>
    </w:p>
    <w:p w:rsidR="001D1418" w:rsidRPr="00AB48CB" w:rsidRDefault="001D1418">
      <w:pPr>
        <w:rPr>
          <w:sz w:val="24"/>
          <w:szCs w:val="28"/>
          <w:vertAlign w:val="superscript"/>
        </w:rPr>
      </w:pPr>
    </w:p>
    <w:p w:rsidR="001D1418" w:rsidRPr="00AB48CB" w:rsidRDefault="00AC2755" w:rsidP="001D1418">
      <w:pPr>
        <w:ind w:right="-2" w:firstLine="709"/>
        <w:jc w:val="both"/>
        <w:rPr>
          <w:rFonts w:eastAsia="Calibri"/>
          <w:sz w:val="24"/>
          <w:szCs w:val="28"/>
        </w:rPr>
      </w:pPr>
      <w:r w:rsidRPr="00AB48CB">
        <w:rPr>
          <w:sz w:val="24"/>
          <w:szCs w:val="28"/>
        </w:rPr>
        <w:t xml:space="preserve">- </w:t>
      </w:r>
      <w:r w:rsidR="00E42D9C" w:rsidRPr="00AB48CB">
        <w:rPr>
          <w:rFonts w:eastAsia="Calibri"/>
          <w:sz w:val="24"/>
          <w:szCs w:val="28"/>
        </w:rPr>
        <w:t>Отдельно стоящие нестационарные торговые объекты и некапитальные объекты бытового обслуживания и услуг 10 метров</w:t>
      </w:r>
      <w:r w:rsidRPr="00AB48CB">
        <w:rPr>
          <w:rFonts w:eastAsia="Calibri"/>
          <w:sz w:val="24"/>
          <w:szCs w:val="28"/>
        </w:rPr>
        <w:t>;</w:t>
      </w:r>
    </w:p>
    <w:p w:rsidR="00E42D9C" w:rsidRPr="00AB48CB" w:rsidRDefault="00AC2755" w:rsidP="001D1418">
      <w:pPr>
        <w:ind w:right="-2" w:firstLine="709"/>
        <w:jc w:val="both"/>
        <w:rPr>
          <w:rFonts w:eastAsia="Calibri"/>
          <w:sz w:val="24"/>
          <w:szCs w:val="28"/>
        </w:rPr>
      </w:pPr>
      <w:r w:rsidRPr="00AB48CB">
        <w:rPr>
          <w:rFonts w:eastAsia="Calibri"/>
          <w:sz w:val="24"/>
          <w:szCs w:val="28"/>
        </w:rPr>
        <w:t>-  Многоквартирные дома 15 метров;</w:t>
      </w:r>
    </w:p>
    <w:p w:rsidR="00E42D9C" w:rsidRPr="00AB48CB" w:rsidRDefault="00AC2755" w:rsidP="001D1418">
      <w:pPr>
        <w:ind w:right="-2" w:firstLine="709"/>
        <w:jc w:val="both"/>
        <w:rPr>
          <w:rFonts w:eastAsia="Calibri"/>
          <w:sz w:val="24"/>
          <w:szCs w:val="28"/>
        </w:rPr>
      </w:pPr>
      <w:r w:rsidRPr="00AB48CB">
        <w:rPr>
          <w:rFonts w:eastAsia="Calibri"/>
          <w:sz w:val="24"/>
          <w:szCs w:val="28"/>
        </w:rPr>
        <w:t xml:space="preserve">- </w:t>
      </w:r>
      <w:r w:rsidR="00E42D9C" w:rsidRPr="00AB48CB">
        <w:rPr>
          <w:rFonts w:eastAsia="Calibri"/>
          <w:sz w:val="24"/>
          <w:szCs w:val="28"/>
        </w:rPr>
        <w:t>Инди</w:t>
      </w:r>
      <w:r w:rsidRPr="00AB48CB">
        <w:rPr>
          <w:rFonts w:eastAsia="Calibri"/>
          <w:sz w:val="24"/>
          <w:szCs w:val="28"/>
        </w:rPr>
        <w:t xml:space="preserve">видуальные жилые дома </w:t>
      </w:r>
      <w:r w:rsidRPr="007E4213">
        <w:rPr>
          <w:rFonts w:eastAsia="Calibri"/>
          <w:sz w:val="24"/>
          <w:szCs w:val="28"/>
        </w:rPr>
        <w:t>10 метров</w:t>
      </w:r>
      <w:r w:rsidR="00082C4B" w:rsidRPr="007E4213">
        <w:rPr>
          <w:rFonts w:eastAsia="Calibri"/>
          <w:sz w:val="24"/>
          <w:szCs w:val="28"/>
        </w:rPr>
        <w:t xml:space="preserve">, </w:t>
      </w:r>
      <w:r w:rsidR="00082C4B">
        <w:rPr>
          <w:sz w:val="24"/>
          <w:szCs w:val="24"/>
        </w:rPr>
        <w:t>не далее края проезжей части</w:t>
      </w:r>
      <w:r w:rsidRPr="00082C4B">
        <w:rPr>
          <w:rFonts w:eastAsia="Calibri"/>
          <w:color w:val="FF0000"/>
          <w:sz w:val="24"/>
          <w:szCs w:val="28"/>
        </w:rPr>
        <w:t>;</w:t>
      </w:r>
    </w:p>
    <w:p w:rsidR="00E42D9C" w:rsidRPr="00AB48CB" w:rsidRDefault="00AC2755" w:rsidP="001D1418">
      <w:pPr>
        <w:ind w:right="-2" w:firstLine="709"/>
        <w:jc w:val="both"/>
        <w:rPr>
          <w:rFonts w:eastAsia="Calibri"/>
          <w:sz w:val="24"/>
          <w:szCs w:val="28"/>
        </w:rPr>
      </w:pPr>
      <w:r w:rsidRPr="00AB48CB">
        <w:rPr>
          <w:rFonts w:eastAsia="Calibri"/>
          <w:sz w:val="24"/>
          <w:szCs w:val="28"/>
        </w:rPr>
        <w:t>- Нежилые здания 25 метров;</w:t>
      </w:r>
    </w:p>
    <w:p w:rsidR="005C241B" w:rsidRPr="00AB48CB" w:rsidRDefault="00AC2755" w:rsidP="001D1418">
      <w:pPr>
        <w:ind w:right="-2" w:firstLine="709"/>
        <w:jc w:val="both"/>
        <w:rPr>
          <w:rFonts w:eastAsia="Calibri"/>
          <w:sz w:val="24"/>
          <w:szCs w:val="28"/>
        </w:rPr>
      </w:pPr>
      <w:r w:rsidRPr="00AB48CB">
        <w:rPr>
          <w:rFonts w:eastAsia="Calibri"/>
          <w:sz w:val="24"/>
          <w:szCs w:val="28"/>
        </w:rPr>
        <w:t xml:space="preserve">- </w:t>
      </w:r>
      <w:r w:rsidR="005C241B" w:rsidRPr="00AB48CB">
        <w:rPr>
          <w:rFonts w:eastAsia="Calibri"/>
          <w:sz w:val="24"/>
          <w:szCs w:val="28"/>
        </w:rPr>
        <w:t>Передвижение нестациона</w:t>
      </w:r>
      <w:r w:rsidRPr="00AB48CB">
        <w:rPr>
          <w:rFonts w:eastAsia="Calibri"/>
          <w:sz w:val="24"/>
          <w:szCs w:val="28"/>
        </w:rPr>
        <w:t>рные торговые объекты 10 метров;</w:t>
      </w:r>
    </w:p>
    <w:p w:rsidR="005C241B" w:rsidRPr="00AB48CB" w:rsidRDefault="00AC2755" w:rsidP="001D1418">
      <w:pPr>
        <w:ind w:right="-2" w:firstLine="709"/>
        <w:jc w:val="both"/>
        <w:rPr>
          <w:rFonts w:eastAsia="Calibri"/>
          <w:sz w:val="24"/>
          <w:szCs w:val="28"/>
        </w:rPr>
      </w:pPr>
      <w:r w:rsidRPr="00AB48CB">
        <w:rPr>
          <w:rFonts w:eastAsia="Calibri"/>
          <w:sz w:val="24"/>
          <w:szCs w:val="28"/>
        </w:rPr>
        <w:t>- Автостоянки 25 метров;</w:t>
      </w:r>
    </w:p>
    <w:p w:rsidR="005C241B" w:rsidRPr="00AB48CB" w:rsidRDefault="00AC2755" w:rsidP="001D1418">
      <w:pPr>
        <w:ind w:right="-2" w:firstLine="709"/>
        <w:jc w:val="both"/>
        <w:rPr>
          <w:rFonts w:eastAsia="Calibri"/>
          <w:sz w:val="24"/>
          <w:szCs w:val="28"/>
        </w:rPr>
      </w:pPr>
      <w:r w:rsidRPr="00AB48CB">
        <w:rPr>
          <w:rFonts w:eastAsia="Calibri"/>
          <w:sz w:val="24"/>
          <w:szCs w:val="28"/>
        </w:rPr>
        <w:lastRenderedPageBreak/>
        <w:t xml:space="preserve">- </w:t>
      </w:r>
      <w:r w:rsidR="007569D8" w:rsidRPr="00AB48CB">
        <w:rPr>
          <w:rFonts w:eastAsia="Calibri"/>
          <w:sz w:val="24"/>
          <w:szCs w:val="28"/>
        </w:rPr>
        <w:t xml:space="preserve"> </w:t>
      </w:r>
      <w:r w:rsidRPr="00AB48CB">
        <w:rPr>
          <w:rFonts w:eastAsia="Calibri"/>
          <w:sz w:val="24"/>
          <w:szCs w:val="28"/>
        </w:rPr>
        <w:t>Промышленные объекты 50 метров;</w:t>
      </w:r>
    </w:p>
    <w:p w:rsidR="005C241B" w:rsidRPr="00AB48CB" w:rsidRDefault="00AC2755" w:rsidP="001D1418">
      <w:pPr>
        <w:ind w:right="-2" w:firstLine="709"/>
        <w:jc w:val="both"/>
        <w:rPr>
          <w:rFonts w:eastAsia="Calibri"/>
          <w:sz w:val="24"/>
          <w:szCs w:val="28"/>
        </w:rPr>
      </w:pPr>
      <w:r w:rsidRPr="00AB48CB">
        <w:rPr>
          <w:rFonts w:eastAsia="Calibri"/>
          <w:sz w:val="24"/>
          <w:szCs w:val="28"/>
        </w:rPr>
        <w:t>- Строительные площадки 15 метров;</w:t>
      </w:r>
    </w:p>
    <w:p w:rsidR="005C241B" w:rsidRPr="00AB48CB" w:rsidRDefault="00AC2755" w:rsidP="001D1418">
      <w:pPr>
        <w:ind w:right="-2" w:firstLine="709"/>
        <w:jc w:val="both"/>
        <w:rPr>
          <w:rFonts w:eastAsia="Calibri"/>
          <w:sz w:val="24"/>
          <w:szCs w:val="28"/>
        </w:rPr>
      </w:pPr>
      <w:r w:rsidRPr="00AB48CB">
        <w:rPr>
          <w:rFonts w:eastAsia="Calibri"/>
          <w:sz w:val="24"/>
          <w:szCs w:val="28"/>
        </w:rPr>
        <w:t xml:space="preserve">- </w:t>
      </w:r>
      <w:r w:rsidR="005C241B" w:rsidRPr="00AB48CB">
        <w:rPr>
          <w:rFonts w:eastAsia="Calibri"/>
          <w:sz w:val="24"/>
          <w:szCs w:val="28"/>
        </w:rPr>
        <w:t xml:space="preserve">Гаражно-строительные </w:t>
      </w:r>
      <w:r w:rsidR="007569D8" w:rsidRPr="00AB48CB">
        <w:rPr>
          <w:rFonts w:eastAsia="Calibri"/>
          <w:sz w:val="24"/>
          <w:szCs w:val="28"/>
        </w:rPr>
        <w:t>кооперативы,</w:t>
      </w:r>
      <w:r w:rsidR="005C241B" w:rsidRPr="00AB48CB">
        <w:rPr>
          <w:rFonts w:eastAsia="Calibri"/>
          <w:sz w:val="24"/>
          <w:szCs w:val="28"/>
        </w:rPr>
        <w:t xml:space="preserve"> садо</w:t>
      </w:r>
      <w:r w:rsidRPr="00AB48CB">
        <w:rPr>
          <w:rFonts w:eastAsia="Calibri"/>
          <w:sz w:val="24"/>
          <w:szCs w:val="28"/>
        </w:rPr>
        <w:t xml:space="preserve">водческие объединения </w:t>
      </w:r>
      <w:r w:rsidR="00082C4B">
        <w:rPr>
          <w:rFonts w:eastAsia="Calibri"/>
          <w:sz w:val="24"/>
          <w:szCs w:val="28"/>
        </w:rPr>
        <w:t>10</w:t>
      </w:r>
      <w:r w:rsidRPr="00AB48CB">
        <w:rPr>
          <w:rFonts w:eastAsia="Calibri"/>
          <w:sz w:val="24"/>
          <w:szCs w:val="28"/>
        </w:rPr>
        <w:t xml:space="preserve"> метров;</w:t>
      </w:r>
    </w:p>
    <w:p w:rsidR="005C241B" w:rsidRPr="00AB48CB" w:rsidRDefault="00AC2755" w:rsidP="001D1418">
      <w:pPr>
        <w:ind w:right="-2" w:firstLine="709"/>
        <w:jc w:val="both"/>
        <w:rPr>
          <w:rFonts w:eastAsia="Calibri"/>
          <w:sz w:val="24"/>
          <w:szCs w:val="28"/>
        </w:rPr>
      </w:pPr>
      <w:r w:rsidRPr="00AB48CB">
        <w:rPr>
          <w:rFonts w:eastAsia="Calibri"/>
          <w:sz w:val="24"/>
          <w:szCs w:val="28"/>
        </w:rPr>
        <w:t xml:space="preserve">- </w:t>
      </w:r>
      <w:r w:rsidR="005C241B" w:rsidRPr="00AB48CB">
        <w:rPr>
          <w:rFonts w:eastAsia="Calibri"/>
          <w:sz w:val="24"/>
          <w:szCs w:val="28"/>
        </w:rPr>
        <w:t xml:space="preserve">Автозаправочные станции (АЗС), </w:t>
      </w:r>
      <w:proofErr w:type="spellStart"/>
      <w:r w:rsidR="007569D8" w:rsidRPr="00AB48CB">
        <w:rPr>
          <w:rFonts w:eastAsia="Calibri"/>
          <w:sz w:val="24"/>
          <w:szCs w:val="28"/>
        </w:rPr>
        <w:t>автогазозаправочные</w:t>
      </w:r>
      <w:proofErr w:type="spellEnd"/>
      <w:r w:rsidR="005C241B" w:rsidRPr="00AB48CB">
        <w:rPr>
          <w:rFonts w:eastAsia="Calibri"/>
          <w:sz w:val="24"/>
          <w:szCs w:val="28"/>
        </w:rPr>
        <w:t xml:space="preserve"> станции</w:t>
      </w:r>
      <w:r w:rsidRPr="00AB48CB">
        <w:rPr>
          <w:rFonts w:eastAsia="Calibri"/>
          <w:sz w:val="24"/>
          <w:szCs w:val="28"/>
        </w:rPr>
        <w:t xml:space="preserve"> (АГЗС) 50 метров;</w:t>
      </w:r>
    </w:p>
    <w:p w:rsidR="005C241B" w:rsidRPr="00AB48CB" w:rsidRDefault="00AC2755" w:rsidP="001D1418">
      <w:pPr>
        <w:ind w:right="-2" w:firstLine="709"/>
        <w:jc w:val="both"/>
        <w:rPr>
          <w:rFonts w:eastAsia="Calibri"/>
          <w:sz w:val="24"/>
          <w:szCs w:val="28"/>
        </w:rPr>
      </w:pPr>
      <w:r w:rsidRPr="00AB48CB">
        <w:rPr>
          <w:rFonts w:eastAsia="Calibri"/>
          <w:sz w:val="24"/>
          <w:szCs w:val="28"/>
        </w:rPr>
        <w:t>- Рекламные конструкции 5 метров;</w:t>
      </w:r>
    </w:p>
    <w:p w:rsidR="005C241B" w:rsidRPr="00AB48CB" w:rsidRDefault="00AC2755" w:rsidP="001D1418">
      <w:pPr>
        <w:ind w:right="-2" w:firstLine="709"/>
        <w:jc w:val="both"/>
        <w:rPr>
          <w:rFonts w:eastAsia="Calibri"/>
          <w:sz w:val="24"/>
          <w:szCs w:val="28"/>
        </w:rPr>
      </w:pPr>
      <w:r w:rsidRPr="00AB48CB">
        <w:rPr>
          <w:rFonts w:eastAsia="Calibri"/>
          <w:sz w:val="24"/>
          <w:szCs w:val="28"/>
        </w:rPr>
        <w:t xml:space="preserve">- </w:t>
      </w:r>
      <w:r w:rsidR="005C241B" w:rsidRPr="00AB48CB">
        <w:rPr>
          <w:rFonts w:eastAsia="Calibri"/>
          <w:sz w:val="24"/>
          <w:szCs w:val="28"/>
        </w:rPr>
        <w:t>Надземные инженерные ком</w:t>
      </w:r>
      <w:r w:rsidRPr="00AB48CB">
        <w:rPr>
          <w:rFonts w:eastAsia="Calibri"/>
          <w:sz w:val="24"/>
          <w:szCs w:val="28"/>
        </w:rPr>
        <w:t>муникации и сооружения 5 метров;</w:t>
      </w:r>
    </w:p>
    <w:p w:rsidR="007569D8" w:rsidRPr="00AB48CB" w:rsidRDefault="00AC2755" w:rsidP="001D1418">
      <w:pPr>
        <w:ind w:right="-2" w:firstLine="709"/>
        <w:jc w:val="both"/>
        <w:rPr>
          <w:rFonts w:eastAsia="Calibri"/>
          <w:sz w:val="24"/>
          <w:szCs w:val="28"/>
        </w:rPr>
      </w:pPr>
      <w:r w:rsidRPr="00AB48CB">
        <w:rPr>
          <w:rFonts w:eastAsia="Calibri"/>
          <w:sz w:val="24"/>
          <w:szCs w:val="28"/>
        </w:rPr>
        <w:t xml:space="preserve">- </w:t>
      </w:r>
      <w:r w:rsidR="007569D8" w:rsidRPr="00AB48CB">
        <w:rPr>
          <w:rFonts w:eastAsia="Calibri"/>
          <w:sz w:val="24"/>
          <w:szCs w:val="28"/>
        </w:rPr>
        <w:t>Тепловые и трансформаторные станции, центра</w:t>
      </w:r>
      <w:r w:rsidRPr="00AB48CB">
        <w:rPr>
          <w:rFonts w:eastAsia="Calibri"/>
          <w:sz w:val="24"/>
          <w:szCs w:val="28"/>
        </w:rPr>
        <w:t>льные тепловые пункты 15 метров;</w:t>
      </w:r>
    </w:p>
    <w:p w:rsidR="007569D8" w:rsidRPr="00AB48CB" w:rsidRDefault="00AC2755" w:rsidP="001D1418">
      <w:pPr>
        <w:ind w:right="-2" w:firstLine="709"/>
        <w:jc w:val="both"/>
        <w:rPr>
          <w:rFonts w:eastAsia="Calibri"/>
          <w:sz w:val="24"/>
          <w:szCs w:val="28"/>
        </w:rPr>
      </w:pPr>
      <w:r w:rsidRPr="00AB48CB">
        <w:rPr>
          <w:rFonts w:eastAsia="Calibri"/>
          <w:sz w:val="24"/>
          <w:szCs w:val="28"/>
        </w:rPr>
        <w:t xml:space="preserve">- </w:t>
      </w:r>
      <w:r w:rsidR="007569D8" w:rsidRPr="00AB48CB">
        <w:rPr>
          <w:rFonts w:eastAsia="Calibri"/>
          <w:sz w:val="24"/>
          <w:szCs w:val="28"/>
        </w:rPr>
        <w:t xml:space="preserve">Некапитальные строения, </w:t>
      </w:r>
      <w:r w:rsidR="007E4213">
        <w:rPr>
          <w:rFonts w:eastAsia="Calibri"/>
          <w:sz w:val="24"/>
          <w:szCs w:val="28"/>
        </w:rPr>
        <w:t xml:space="preserve">иные </w:t>
      </w:r>
      <w:r w:rsidR="007569D8" w:rsidRPr="00AB48CB">
        <w:rPr>
          <w:rFonts w:eastAsia="Calibri"/>
          <w:sz w:val="24"/>
          <w:szCs w:val="28"/>
        </w:rPr>
        <w:t>сооружения 10 метров.</w:t>
      </w:r>
    </w:p>
    <w:p w:rsidR="00AC2755" w:rsidRPr="00AB48CB" w:rsidRDefault="00AC2755" w:rsidP="001D1418">
      <w:pPr>
        <w:ind w:right="-2" w:firstLine="709"/>
        <w:jc w:val="both"/>
        <w:rPr>
          <w:rFonts w:eastAsia="Calibri"/>
          <w:sz w:val="24"/>
          <w:szCs w:val="28"/>
        </w:rPr>
      </w:pPr>
      <w:r w:rsidRPr="00AB48CB">
        <w:rPr>
          <w:rFonts w:eastAsia="Calibri"/>
          <w:sz w:val="24"/>
          <w:szCs w:val="28"/>
        </w:rPr>
        <w:t xml:space="preserve"> </w:t>
      </w:r>
    </w:p>
    <w:p w:rsidR="006F0C69" w:rsidRPr="00AB48CB" w:rsidRDefault="007803C7" w:rsidP="001D1418">
      <w:pPr>
        <w:ind w:right="-2" w:firstLine="709"/>
        <w:jc w:val="both"/>
        <w:rPr>
          <w:rFonts w:eastAsia="Calibri"/>
          <w:sz w:val="24"/>
          <w:szCs w:val="28"/>
        </w:rPr>
      </w:pPr>
      <w:r w:rsidRPr="00AB48CB">
        <w:rPr>
          <w:rFonts w:eastAsia="Calibri"/>
          <w:sz w:val="24"/>
          <w:szCs w:val="28"/>
        </w:rPr>
        <w:t>п.</w:t>
      </w:r>
      <w:r w:rsidR="006F0C69" w:rsidRPr="00AB48CB">
        <w:rPr>
          <w:rFonts w:eastAsia="Calibri"/>
          <w:sz w:val="24"/>
          <w:szCs w:val="28"/>
        </w:rPr>
        <w:t>18. Праздничное оформ</w:t>
      </w:r>
      <w:r w:rsidR="00B00F36" w:rsidRPr="00AB48CB">
        <w:rPr>
          <w:rFonts w:eastAsia="Calibri"/>
          <w:sz w:val="24"/>
          <w:szCs w:val="28"/>
        </w:rPr>
        <w:t>л</w:t>
      </w:r>
      <w:r w:rsidR="006F0C69" w:rsidRPr="00AB48CB">
        <w:rPr>
          <w:rFonts w:eastAsia="Calibri"/>
          <w:sz w:val="24"/>
          <w:szCs w:val="28"/>
        </w:rPr>
        <w:t>ение</w:t>
      </w:r>
      <w:r w:rsidR="00B00F36" w:rsidRPr="00AB48CB">
        <w:rPr>
          <w:rFonts w:eastAsia="Calibri"/>
          <w:sz w:val="24"/>
          <w:szCs w:val="28"/>
        </w:rPr>
        <w:t xml:space="preserve"> города.</w:t>
      </w:r>
    </w:p>
    <w:p w:rsidR="007703E6" w:rsidRPr="00AB48CB" w:rsidRDefault="00B00F36" w:rsidP="001D1418">
      <w:pPr>
        <w:rPr>
          <w:sz w:val="24"/>
          <w:szCs w:val="28"/>
        </w:rPr>
      </w:pPr>
      <w:r w:rsidRPr="00AB48CB">
        <w:rPr>
          <w:sz w:val="24"/>
          <w:szCs w:val="28"/>
        </w:rPr>
        <w:tab/>
        <w:t>18.1. Праздничное оформление территории города выполняется на период проведения государственных и общегородских празднований и мероприятий, связанных со знаменательными событиями.</w:t>
      </w:r>
    </w:p>
    <w:p w:rsidR="00B00F36" w:rsidRPr="00AB48CB" w:rsidRDefault="00B00F36" w:rsidP="001D1418">
      <w:pPr>
        <w:rPr>
          <w:sz w:val="24"/>
          <w:szCs w:val="28"/>
        </w:rPr>
      </w:pPr>
      <w:r w:rsidRPr="00AB48CB">
        <w:rPr>
          <w:sz w:val="24"/>
          <w:szCs w:val="28"/>
        </w:rPr>
        <w:tab/>
        <w:t>Размещение и демонтаж праздничного оформления территорий города должны производиться в сроки, установленные администра</w:t>
      </w:r>
      <w:r w:rsidR="007803C7" w:rsidRPr="00AB48CB">
        <w:rPr>
          <w:sz w:val="24"/>
          <w:szCs w:val="28"/>
        </w:rPr>
        <w:t>цией муниципального образования «Камызякский район».</w:t>
      </w:r>
    </w:p>
    <w:p w:rsidR="00B00F36" w:rsidRPr="00AB48CB" w:rsidRDefault="00B00F36" w:rsidP="001D1418">
      <w:pPr>
        <w:rPr>
          <w:sz w:val="24"/>
          <w:szCs w:val="28"/>
        </w:rPr>
      </w:pPr>
      <w:r w:rsidRPr="00AB48CB">
        <w:rPr>
          <w:sz w:val="24"/>
          <w:szCs w:val="28"/>
        </w:rPr>
        <w:tab/>
        <w:t>18.2.В период подготовки и проведения праздничных мероприятий собственники или пользователи объектов должны производить праздничное оформление интерьера, вывесок, витрин фасадов, входных зон зданий и сооружений и прилегающих территорий с использованием праздничной символики в следующие сроки:</w:t>
      </w:r>
    </w:p>
    <w:p w:rsidR="00B00F36" w:rsidRPr="00AB48CB" w:rsidRDefault="00B00F36" w:rsidP="001D1418">
      <w:pPr>
        <w:rPr>
          <w:sz w:val="24"/>
          <w:szCs w:val="28"/>
        </w:rPr>
      </w:pPr>
      <w:r w:rsidRPr="00AB48CB">
        <w:rPr>
          <w:sz w:val="24"/>
          <w:szCs w:val="28"/>
        </w:rPr>
        <w:tab/>
        <w:t>- за 1 месяц до Новогодних и Рождественских праздников;</w:t>
      </w:r>
    </w:p>
    <w:p w:rsidR="00B00F36" w:rsidRDefault="00B00F36" w:rsidP="001D1418">
      <w:pPr>
        <w:rPr>
          <w:sz w:val="24"/>
          <w:szCs w:val="28"/>
        </w:rPr>
      </w:pPr>
      <w:r w:rsidRPr="00AB48CB">
        <w:rPr>
          <w:sz w:val="24"/>
          <w:szCs w:val="28"/>
        </w:rPr>
        <w:tab/>
        <w:t>- за 10 дней до 23 февраля – День защитника Отечества,</w:t>
      </w:r>
      <w:r w:rsidR="00D32662" w:rsidRPr="00AB48CB">
        <w:rPr>
          <w:sz w:val="24"/>
          <w:szCs w:val="28"/>
        </w:rPr>
        <w:t xml:space="preserve"> Международного женского дня – 8 Марта, Праздника Весны и Тру</w:t>
      </w:r>
      <w:r w:rsidR="00977949" w:rsidRPr="00AB48CB">
        <w:rPr>
          <w:sz w:val="24"/>
          <w:szCs w:val="28"/>
        </w:rPr>
        <w:t>да</w:t>
      </w:r>
      <w:r w:rsidR="00D32662" w:rsidRPr="00AB48CB">
        <w:rPr>
          <w:sz w:val="24"/>
          <w:szCs w:val="28"/>
        </w:rPr>
        <w:t xml:space="preserve"> июня, – 1 Мая, Дня победы – 9 Мая, Дня России – 12, Дня народного единства – 4 ноября.</w:t>
      </w:r>
      <w:r w:rsidR="007803C7" w:rsidRPr="00AB48CB">
        <w:rPr>
          <w:sz w:val="24"/>
          <w:szCs w:val="28"/>
        </w:rPr>
        <w:t>»</w:t>
      </w:r>
    </w:p>
    <w:p w:rsidR="00F2279C" w:rsidRDefault="00F2279C" w:rsidP="001D1418">
      <w:pPr>
        <w:rPr>
          <w:sz w:val="24"/>
          <w:szCs w:val="28"/>
        </w:rPr>
      </w:pPr>
    </w:p>
    <w:p w:rsidR="00F2279C" w:rsidRDefault="00F2279C" w:rsidP="001D1418">
      <w:pPr>
        <w:rPr>
          <w:sz w:val="24"/>
          <w:szCs w:val="28"/>
        </w:rPr>
      </w:pPr>
    </w:p>
    <w:p w:rsidR="00F2279C" w:rsidRPr="00F2279C" w:rsidRDefault="00F2279C" w:rsidP="00F2279C">
      <w:pPr>
        <w:rPr>
          <w:sz w:val="24"/>
          <w:szCs w:val="28"/>
        </w:rPr>
      </w:pPr>
      <w:r w:rsidRPr="00F2279C">
        <w:rPr>
          <w:sz w:val="24"/>
          <w:szCs w:val="28"/>
        </w:rPr>
        <w:t>Глава МО "Город Камызяк"</w:t>
      </w:r>
    </w:p>
    <w:p w:rsidR="00F2279C" w:rsidRPr="00F2279C" w:rsidRDefault="00F2279C" w:rsidP="00F2279C">
      <w:pPr>
        <w:rPr>
          <w:sz w:val="24"/>
          <w:szCs w:val="28"/>
        </w:rPr>
      </w:pPr>
      <w:r w:rsidRPr="00F2279C">
        <w:rPr>
          <w:sz w:val="24"/>
          <w:szCs w:val="28"/>
        </w:rPr>
        <w:t xml:space="preserve">Председатель Совета МО </w:t>
      </w:r>
      <w:r>
        <w:rPr>
          <w:sz w:val="24"/>
          <w:szCs w:val="28"/>
        </w:rPr>
        <w:t>«</w:t>
      </w:r>
      <w:r w:rsidRPr="00F2279C">
        <w:rPr>
          <w:sz w:val="24"/>
          <w:szCs w:val="28"/>
        </w:rPr>
        <w:t xml:space="preserve">Город </w:t>
      </w:r>
      <w:proofErr w:type="gramStart"/>
      <w:r w:rsidRPr="00F2279C">
        <w:rPr>
          <w:sz w:val="24"/>
          <w:szCs w:val="28"/>
        </w:rPr>
        <w:t xml:space="preserve">Камызяк»   </w:t>
      </w:r>
      <w:proofErr w:type="gramEnd"/>
      <w:r w:rsidRPr="00F2279C">
        <w:rPr>
          <w:sz w:val="24"/>
          <w:szCs w:val="28"/>
        </w:rPr>
        <w:t xml:space="preserve">       </w:t>
      </w:r>
      <w:r w:rsidRPr="00F2279C">
        <w:rPr>
          <w:sz w:val="24"/>
          <w:szCs w:val="28"/>
        </w:rPr>
        <w:tab/>
      </w:r>
      <w:r w:rsidRPr="00F2279C">
        <w:rPr>
          <w:sz w:val="24"/>
          <w:szCs w:val="28"/>
        </w:rPr>
        <w:tab/>
      </w:r>
      <w:r>
        <w:rPr>
          <w:sz w:val="24"/>
          <w:szCs w:val="28"/>
        </w:rPr>
        <w:t xml:space="preserve">           </w:t>
      </w:r>
      <w:r w:rsidRPr="00F2279C">
        <w:rPr>
          <w:sz w:val="24"/>
          <w:szCs w:val="28"/>
        </w:rPr>
        <w:t xml:space="preserve">        Д.К. Васильев</w:t>
      </w:r>
    </w:p>
    <w:p w:rsidR="00F2279C" w:rsidRPr="00AB48CB" w:rsidRDefault="00F2279C" w:rsidP="001D1418">
      <w:pPr>
        <w:rPr>
          <w:sz w:val="24"/>
          <w:szCs w:val="28"/>
        </w:rPr>
      </w:pPr>
      <w:bookmarkStart w:id="0" w:name="_GoBack"/>
      <w:bookmarkEnd w:id="0"/>
    </w:p>
    <w:sectPr w:rsidR="00F2279C" w:rsidRPr="00AB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B07C5"/>
    <w:multiLevelType w:val="multilevel"/>
    <w:tmpl w:val="965CCD9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D370CE2"/>
    <w:multiLevelType w:val="multilevel"/>
    <w:tmpl w:val="C1A09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A6"/>
    <w:rsid w:val="00082C4B"/>
    <w:rsid w:val="001D1418"/>
    <w:rsid w:val="003A7D8D"/>
    <w:rsid w:val="005448A6"/>
    <w:rsid w:val="005C241B"/>
    <w:rsid w:val="006F0C69"/>
    <w:rsid w:val="007569D8"/>
    <w:rsid w:val="007703E6"/>
    <w:rsid w:val="007803C7"/>
    <w:rsid w:val="007C4CD9"/>
    <w:rsid w:val="007E4213"/>
    <w:rsid w:val="008A7089"/>
    <w:rsid w:val="00977949"/>
    <w:rsid w:val="009F0C50"/>
    <w:rsid w:val="00AB48CB"/>
    <w:rsid w:val="00AC2755"/>
    <w:rsid w:val="00AE61A5"/>
    <w:rsid w:val="00B00F36"/>
    <w:rsid w:val="00B852A6"/>
    <w:rsid w:val="00D32662"/>
    <w:rsid w:val="00D90C61"/>
    <w:rsid w:val="00E42215"/>
    <w:rsid w:val="00E42D9C"/>
    <w:rsid w:val="00F2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40FB"/>
  <w15:docId w15:val="{E68E0E57-CD56-49D8-987F-39179B83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52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9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B852A6"/>
    <w:pPr>
      <w:ind w:firstLine="851"/>
      <w:jc w:val="both"/>
    </w:pPr>
    <w:rPr>
      <w:sz w:val="26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B852A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Title">
    <w:name w:val="ConsPlusTitle"/>
    <w:rsid w:val="00B85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B852A6"/>
    <w:pPr>
      <w:ind w:left="720"/>
      <w:contextualSpacing/>
    </w:pPr>
  </w:style>
  <w:style w:type="paragraph" w:styleId="a6">
    <w:name w:val="Title"/>
    <w:basedOn w:val="a"/>
    <w:link w:val="a7"/>
    <w:qFormat/>
    <w:rsid w:val="00B852A6"/>
    <w:pPr>
      <w:jc w:val="center"/>
    </w:pPr>
    <w:rPr>
      <w:sz w:val="28"/>
      <w:szCs w:val="24"/>
    </w:rPr>
  </w:style>
  <w:style w:type="character" w:customStyle="1" w:styleId="a7">
    <w:name w:val="Заголовок Знак"/>
    <w:basedOn w:val="a0"/>
    <w:link w:val="a6"/>
    <w:rsid w:val="00B852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79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D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7D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11102</dc:creator>
  <cp:keywords/>
  <dc:description/>
  <cp:lastModifiedBy>Виктория Бардынина</cp:lastModifiedBy>
  <cp:revision>11</cp:revision>
  <cp:lastPrinted>2018-12-11T05:27:00Z</cp:lastPrinted>
  <dcterms:created xsi:type="dcterms:W3CDTF">2018-10-01T09:56:00Z</dcterms:created>
  <dcterms:modified xsi:type="dcterms:W3CDTF">2018-12-17T11:00:00Z</dcterms:modified>
</cp:coreProperties>
</file>