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7" w:rsidRDefault="00AA4477" w:rsidP="00AA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Защита прав инвалидов на труд</w:t>
      </w:r>
    </w:p>
    <w:p w:rsidR="00944985" w:rsidRPr="00AA4477" w:rsidRDefault="00944985" w:rsidP="00AA4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44985" w:rsidRPr="00AA4477" w:rsidRDefault="00944985" w:rsidP="00944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Конвенция о правах инвалидов обязывает государство принимать меры, направленные на запрет дискриминации по признаку инвалидности в отношении всех вопросов, касающихся занятости; обеспечить инвалидам возможность осуществлять свои трудовые и профсоюзные права наравне с другими; расширение на рынке труда возможности для трудоустройства инвалидов и их продвижения по службе, а также на оказание помощи в поиске, получении, сохранении и возобновлении работы.</w:t>
      </w:r>
    </w:p>
    <w:p w:rsidR="00AA4477" w:rsidRPr="00AA4477" w:rsidRDefault="00AA4477" w:rsidP="00AA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Положением ст. 20 Федерального закона от 24.11.1995 №181-ФЗ «О социальной защите инвалидов в Российской Федерации» предусмотрено, что инвалидам предоставляются гарантии трудовой занятости путем проведения специальных мероприятий, способствующих повышению их конкурентоспособности на рынке труда.</w:t>
      </w:r>
    </w:p>
    <w:p w:rsidR="00AA4477" w:rsidRPr="00AA4477" w:rsidRDefault="00AA4477" w:rsidP="00AA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Согласно ч. 1, ч. 2 ст. 13 Закона Российской Федерации от 19</w:t>
      </w:r>
      <w:r w:rsidR="00944985">
        <w:rPr>
          <w:rFonts w:ascii="Times New Roman" w:eastAsia="Times New Roman" w:hAnsi="Times New Roman" w:cs="Times New Roman"/>
          <w:color w:val="231F20"/>
          <w:sz w:val="28"/>
          <w:szCs w:val="28"/>
        </w:rPr>
        <w:t>.04.</w:t>
      </w: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1991 №1032-1 «О занятости населения в Российской Федерации» одной из дополнительных гарантий занятости для отдельных категорий граждан, обеспечиваемых государством, является квота для приема на работу инвалидов, которая устанавливается в соответствии с Федеральным законом «О социальной защите инвалидов в Российской Федерации».</w:t>
      </w:r>
    </w:p>
    <w:p w:rsidR="00AA4477" w:rsidRPr="00AA4477" w:rsidRDefault="00AA4477" w:rsidP="00AA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В соответствии со ст. 21 Федерального закона «О социальной защите инвалидов в Российской Федерации» работодателям, численность работников которых превышает 100 человек, законодательством субъекта Российской Федерации устанавливается квота для приема на работу инвалидов в размере от 2 до 4 процентов среднесписочной численности работников. Работодателям, численность работников которых составляет не менее чем 35 человек и не более чем 100 человек, законодательством субъекта Российской Федерации может устанавливаться квота для приема на работу инвалидов в размере не выше 3 процентов среднесписочной численности работников.</w:t>
      </w:r>
    </w:p>
    <w:p w:rsidR="00AA4477" w:rsidRPr="00AA4477" w:rsidRDefault="00AA4477" w:rsidP="00AA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Из содержания данных норм следует, что квота – минимальное количество рабочих мест для граждан, особо нуждающихся в социальной защите и испытывающих трудности в поиске работы, которых работодатель обязан трудоустроить на данном предприятии, в учреждении, организации, включая количество рабочих мест, на которых уже работают граждане указанной категории.</w:t>
      </w:r>
    </w:p>
    <w:p w:rsidR="00AA4477" w:rsidRPr="00AA4477" w:rsidRDefault="00AA4477" w:rsidP="00AA44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В силу ст. 24 Федерального закона «О социальной защите инвалидов в Российской Федерации» работодатели в соответствии с установленной квотой для приема на работу инвалидов обязаны:</w:t>
      </w:r>
    </w:p>
    <w:p w:rsidR="00AA4477" w:rsidRPr="00AA4477" w:rsidRDefault="00AA4477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1) создавать или выделять рабочие места для трудоустройства инвалидов и принимать локальные нормативные акты, содержащие сведения о данных рабочих местах;</w:t>
      </w:r>
    </w:p>
    <w:p w:rsidR="00AA4477" w:rsidRPr="00AA4477" w:rsidRDefault="00AA4477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2) создавать инвалидам условия труда в соответствии с индивидуальной программой реабилитации или </w:t>
      </w:r>
      <w:proofErr w:type="spellStart"/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абилитации</w:t>
      </w:r>
      <w:proofErr w:type="spellEnd"/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инвалида;</w:t>
      </w:r>
    </w:p>
    <w:p w:rsidR="00AA4477" w:rsidRDefault="00AA4477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A4477">
        <w:rPr>
          <w:rFonts w:ascii="Times New Roman" w:eastAsia="Times New Roman" w:hAnsi="Times New Roman" w:cs="Times New Roman"/>
          <w:color w:val="231F20"/>
          <w:sz w:val="28"/>
          <w:szCs w:val="28"/>
        </w:rPr>
        <w:t>3) предоставлять в установленном порядке информацию, необходимую для организации занятости инвалидов.</w:t>
      </w:r>
      <w:bookmarkStart w:id="0" w:name="_GoBack"/>
      <w:bookmarkEnd w:id="0"/>
    </w:p>
    <w:p w:rsidR="00416750" w:rsidRDefault="00944985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ab/>
        <w:t xml:space="preserve">В настоящее время в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Камызякском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районе </w:t>
      </w:r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квоты для трудоустройства инвалидов установлены в ГАСУ АО «Волго-каспийский дом-интернат для престарелых и инвалидов», МКОУ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Каралатская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СОШ», МКОУ «Киро</w:t>
      </w:r>
      <w:r w:rsidR="00073337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ская СОШ», МКОУ «Раздорская СОШ», МКОУ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Травинская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СОШ», МКОУ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Тузуклейская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СОШ», МКОУ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Уваринская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СОШ», </w:t>
      </w:r>
      <w:r w:rsidR="00073337">
        <w:rPr>
          <w:rFonts w:ascii="Times New Roman" w:eastAsia="Times New Roman" w:hAnsi="Times New Roman" w:cs="Times New Roman"/>
          <w:color w:val="231F20"/>
          <w:sz w:val="28"/>
          <w:szCs w:val="28"/>
        </w:rPr>
        <w:t>МУП</w:t>
      </w:r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Камызякские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городские сети», МУП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Камызякский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водопровод»</w:t>
      </w:r>
      <w:r w:rsidR="0007333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</w:t>
      </w:r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ООО «</w:t>
      </w:r>
      <w:proofErr w:type="spellStart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>Рыбоперерабатывающий</w:t>
      </w:r>
      <w:proofErr w:type="spellEnd"/>
      <w:r w:rsidR="0041675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цех «Кировский».</w:t>
      </w:r>
    </w:p>
    <w:p w:rsidR="00416750" w:rsidRDefault="00416750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416750" w:rsidRDefault="00416750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Старший помощник прокурора района </w:t>
      </w:r>
    </w:p>
    <w:p w:rsidR="00944985" w:rsidRPr="00AA4477" w:rsidRDefault="00416750" w:rsidP="00AA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С.И. Мухамбетьярова </w:t>
      </w:r>
    </w:p>
    <w:sectPr w:rsidR="00944985" w:rsidRPr="00AA4477" w:rsidSect="004167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7F"/>
    <w:rsid w:val="00073337"/>
    <w:rsid w:val="0015028B"/>
    <w:rsid w:val="001B037F"/>
    <w:rsid w:val="00416750"/>
    <w:rsid w:val="00756D50"/>
    <w:rsid w:val="00944985"/>
    <w:rsid w:val="009A4E2A"/>
    <w:rsid w:val="00A97A71"/>
    <w:rsid w:val="00A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2D5"/>
  <w15:chartTrackingRefBased/>
  <w15:docId w15:val="{523E3587-10E3-4F7C-BE22-BE26C79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4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8</cp:revision>
  <cp:lastPrinted>2020-03-02T06:31:00Z</cp:lastPrinted>
  <dcterms:created xsi:type="dcterms:W3CDTF">2020-03-02T04:27:00Z</dcterms:created>
  <dcterms:modified xsi:type="dcterms:W3CDTF">2020-03-02T06:31:00Z</dcterms:modified>
</cp:coreProperties>
</file>